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C9" w:rsidRPr="0010386D" w:rsidRDefault="006C244A" w:rsidP="00303EC9">
      <w:pPr>
        <w:pStyle w:val="a5"/>
        <w:outlineLvl w:val="0"/>
        <w:rPr>
          <w:sz w:val="22"/>
          <w:szCs w:val="22"/>
        </w:rPr>
      </w:pPr>
      <w:r w:rsidRPr="0010386D">
        <w:rPr>
          <w:sz w:val="22"/>
          <w:szCs w:val="22"/>
        </w:rPr>
        <w:t>ДОГОВОР №</w:t>
      </w:r>
      <w:r>
        <w:rPr>
          <w:sz w:val="22"/>
          <w:szCs w:val="22"/>
        </w:rPr>
        <w:t xml:space="preserve"> </w:t>
      </w:r>
      <w:r w:rsidR="001607DB">
        <w:rPr>
          <w:sz w:val="22"/>
          <w:szCs w:val="22"/>
        </w:rPr>
        <w:t>__</w:t>
      </w:r>
      <w:r w:rsidR="00A7172A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="00897936">
        <w:rPr>
          <w:sz w:val="22"/>
          <w:szCs w:val="22"/>
        </w:rPr>
        <w:t>9</w:t>
      </w:r>
    </w:p>
    <w:p w:rsidR="00303EC9" w:rsidRPr="0010386D" w:rsidRDefault="006C244A" w:rsidP="00303EC9">
      <w:pPr>
        <w:jc w:val="center"/>
        <w:outlineLvl w:val="0"/>
        <w:rPr>
          <w:b/>
          <w:sz w:val="22"/>
          <w:szCs w:val="22"/>
        </w:rPr>
      </w:pPr>
      <w:r w:rsidRPr="0010386D">
        <w:rPr>
          <w:b/>
          <w:sz w:val="22"/>
          <w:szCs w:val="22"/>
        </w:rPr>
        <w:t>о поставках продукции</w:t>
      </w:r>
    </w:p>
    <w:p w:rsidR="00303EC9" w:rsidRPr="0010386D" w:rsidRDefault="006C244A" w:rsidP="00303EC9">
      <w:pPr>
        <w:rPr>
          <w:sz w:val="22"/>
          <w:szCs w:val="22"/>
        </w:rPr>
      </w:pPr>
      <w:r w:rsidRPr="0010386D">
        <w:rPr>
          <w:sz w:val="22"/>
          <w:szCs w:val="22"/>
        </w:rPr>
        <w:t xml:space="preserve">г. Москва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0386D">
        <w:rPr>
          <w:sz w:val="22"/>
          <w:szCs w:val="22"/>
        </w:rPr>
        <w:t>«</w:t>
      </w:r>
      <w:r w:rsidR="001607DB">
        <w:rPr>
          <w:sz w:val="22"/>
          <w:szCs w:val="22"/>
        </w:rPr>
        <w:t>__</w:t>
      </w:r>
      <w:r w:rsidRPr="0010386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1607DB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10386D">
        <w:rPr>
          <w:sz w:val="22"/>
          <w:szCs w:val="22"/>
        </w:rPr>
        <w:t>20</w:t>
      </w:r>
      <w:r w:rsidRPr="001B0233">
        <w:rPr>
          <w:sz w:val="22"/>
          <w:szCs w:val="22"/>
        </w:rPr>
        <w:t>1</w:t>
      </w:r>
      <w:r w:rsidR="00897936">
        <w:rPr>
          <w:sz w:val="22"/>
          <w:szCs w:val="22"/>
        </w:rPr>
        <w:t>9</w:t>
      </w:r>
      <w:r w:rsidRPr="0010386D">
        <w:rPr>
          <w:sz w:val="22"/>
          <w:szCs w:val="22"/>
        </w:rPr>
        <w:t xml:space="preserve"> г.</w:t>
      </w:r>
    </w:p>
    <w:p w:rsidR="00303EC9" w:rsidRPr="0011405B" w:rsidRDefault="00303EC9" w:rsidP="00303EC9">
      <w:pPr>
        <w:jc w:val="both"/>
        <w:rPr>
          <w:sz w:val="22"/>
          <w:szCs w:val="22"/>
        </w:rPr>
      </w:pPr>
    </w:p>
    <w:p w:rsidR="00303EC9" w:rsidRPr="0011405B" w:rsidRDefault="00303EC9" w:rsidP="00303EC9">
      <w:pPr>
        <w:ind w:firstLine="720"/>
        <w:jc w:val="both"/>
        <w:rPr>
          <w:sz w:val="22"/>
          <w:szCs w:val="22"/>
        </w:rPr>
      </w:pPr>
    </w:p>
    <w:p w:rsidR="00303EC9" w:rsidRDefault="006C244A" w:rsidP="00924B8B">
      <w:pPr>
        <w:ind w:firstLine="720"/>
        <w:jc w:val="both"/>
        <w:rPr>
          <w:sz w:val="22"/>
          <w:szCs w:val="22"/>
        </w:rPr>
      </w:pPr>
      <w:proofErr w:type="gramStart"/>
      <w:r w:rsidRPr="006874E5">
        <w:rPr>
          <w:b/>
          <w:sz w:val="22"/>
          <w:szCs w:val="22"/>
        </w:rPr>
        <w:t>Общество с ограниченной ответственностью «ГХП Бизнес Гифт»</w:t>
      </w:r>
      <w:r w:rsidRPr="001556F7">
        <w:rPr>
          <w:sz w:val="22"/>
          <w:szCs w:val="22"/>
        </w:rPr>
        <w:t xml:space="preserve">, </w:t>
      </w:r>
      <w:r w:rsidRPr="0027320B">
        <w:rPr>
          <w:sz w:val="22"/>
          <w:szCs w:val="22"/>
        </w:rPr>
        <w:t xml:space="preserve">в лице Генерального директора </w:t>
      </w:r>
      <w:r w:rsidR="005A6499">
        <w:rPr>
          <w:sz w:val="22"/>
          <w:szCs w:val="22"/>
        </w:rPr>
        <w:t>Андреева Дмитрия Борисовича</w:t>
      </w:r>
      <w:r w:rsidRPr="0027320B">
        <w:rPr>
          <w:sz w:val="22"/>
          <w:szCs w:val="22"/>
        </w:rPr>
        <w:t>, действующ</w:t>
      </w:r>
      <w:r w:rsidR="00BA7E72">
        <w:rPr>
          <w:sz w:val="22"/>
          <w:szCs w:val="22"/>
        </w:rPr>
        <w:t>его</w:t>
      </w:r>
      <w:r w:rsidRPr="0027320B">
        <w:rPr>
          <w:sz w:val="22"/>
          <w:szCs w:val="22"/>
        </w:rPr>
        <w:t xml:space="preserve"> на основании Устава, именуемое в дальнейшем «Поставщик», с одной стороны, и </w:t>
      </w:r>
      <w:r w:rsidR="00A7172A" w:rsidRPr="00A7172A">
        <w:rPr>
          <w:b/>
          <w:sz w:val="22"/>
          <w:szCs w:val="22"/>
        </w:rPr>
        <w:t xml:space="preserve">Общество с ограниченной ответственностью </w:t>
      </w:r>
      <w:r w:rsidR="00A7172A">
        <w:rPr>
          <w:b/>
          <w:sz w:val="22"/>
          <w:szCs w:val="22"/>
        </w:rPr>
        <w:t>«</w:t>
      </w:r>
      <w:r w:rsidR="001607DB">
        <w:rPr>
          <w:b/>
          <w:sz w:val="22"/>
          <w:szCs w:val="22"/>
        </w:rPr>
        <w:t>_____</w:t>
      </w:r>
      <w:r w:rsidR="00A7172A">
        <w:rPr>
          <w:b/>
          <w:sz w:val="22"/>
          <w:szCs w:val="22"/>
        </w:rPr>
        <w:t>»</w:t>
      </w:r>
      <w:r w:rsidR="00775888" w:rsidRPr="007B01D3">
        <w:rPr>
          <w:sz w:val="22"/>
          <w:szCs w:val="22"/>
        </w:rPr>
        <w:t xml:space="preserve">, </w:t>
      </w:r>
      <w:r w:rsidRPr="0027320B">
        <w:rPr>
          <w:sz w:val="22"/>
          <w:szCs w:val="22"/>
        </w:rPr>
        <w:t xml:space="preserve">в лице </w:t>
      </w:r>
      <w:r w:rsidR="007B01D3">
        <w:rPr>
          <w:sz w:val="22"/>
          <w:szCs w:val="22"/>
        </w:rPr>
        <w:t>________________________________</w:t>
      </w:r>
      <w:r w:rsidR="00775888">
        <w:rPr>
          <w:sz w:val="22"/>
          <w:szCs w:val="22"/>
        </w:rPr>
        <w:t>,</w:t>
      </w:r>
      <w:r w:rsidRPr="007911BE">
        <w:rPr>
          <w:sz w:val="22"/>
          <w:szCs w:val="22"/>
        </w:rPr>
        <w:t xml:space="preserve"> действующе</w:t>
      </w:r>
      <w:r w:rsidR="007D174C">
        <w:rPr>
          <w:sz w:val="22"/>
          <w:szCs w:val="22"/>
        </w:rPr>
        <w:t>го</w:t>
      </w:r>
      <w:r w:rsidRPr="007911BE">
        <w:rPr>
          <w:sz w:val="22"/>
          <w:szCs w:val="22"/>
        </w:rPr>
        <w:t xml:space="preserve"> на основании </w:t>
      </w:r>
      <w:r w:rsidR="007B01D3">
        <w:rPr>
          <w:sz w:val="22"/>
          <w:szCs w:val="22"/>
        </w:rPr>
        <w:t>_________________</w:t>
      </w:r>
      <w:r w:rsidR="00775888">
        <w:rPr>
          <w:sz w:val="22"/>
          <w:szCs w:val="22"/>
        </w:rPr>
        <w:t>,</w:t>
      </w:r>
      <w:r w:rsidRPr="0027320B">
        <w:rPr>
          <w:sz w:val="22"/>
          <w:szCs w:val="22"/>
        </w:rPr>
        <w:t xml:space="preserve"> именуемое в дальнейшем «Покупатель», с другой стороны, при совместном упоминании именуемые «Стороны», заключили настоящий договор о нижеследующем</w:t>
      </w:r>
      <w:r w:rsidRPr="00952C52">
        <w:rPr>
          <w:sz w:val="22"/>
          <w:szCs w:val="22"/>
        </w:rPr>
        <w:t>.</w:t>
      </w:r>
      <w:proofErr w:type="gramEnd"/>
    </w:p>
    <w:p w:rsidR="00303EC9" w:rsidRPr="0010386D" w:rsidRDefault="00303EC9" w:rsidP="00303EC9">
      <w:pPr>
        <w:ind w:firstLine="720"/>
        <w:jc w:val="both"/>
        <w:rPr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F6A98">
        <w:rPr>
          <w:b/>
          <w:sz w:val="22"/>
          <w:szCs w:val="22"/>
        </w:rPr>
        <w:t>Предмет договора</w:t>
      </w:r>
    </w:p>
    <w:p w:rsidR="00303EC9" w:rsidRPr="000F6A98" w:rsidRDefault="00303EC9" w:rsidP="00303EC9">
      <w:pPr>
        <w:ind w:left="360"/>
        <w:rPr>
          <w:b/>
          <w:sz w:val="22"/>
          <w:szCs w:val="22"/>
        </w:rPr>
      </w:pPr>
    </w:p>
    <w:p w:rsidR="00303EC9" w:rsidRDefault="006C244A" w:rsidP="000C4CD5">
      <w:pPr>
        <w:pStyle w:val="af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F418E">
        <w:rPr>
          <w:sz w:val="22"/>
          <w:szCs w:val="22"/>
        </w:rPr>
        <w:t>Поставщик обязуется передать в собственность Покупателя продукты питания в ассортименте, а также сопутствующие товары (именуемые далее – Товар), а Покупатель обязуется принять и своевременно оплатить Товар на условиях настоящего договора.</w:t>
      </w:r>
    </w:p>
    <w:p w:rsidR="00303EC9" w:rsidRDefault="000C4CD5" w:rsidP="000C4CD5">
      <w:pPr>
        <w:pStyle w:val="af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C4CD5">
        <w:rPr>
          <w:sz w:val="22"/>
          <w:szCs w:val="22"/>
        </w:rPr>
        <w:t>Ассортимент, количество, цена единицы товара, общая стоимость товара и адрес доставки указываются в Универсальном передаточном акте (далее – УПД) и в Спецификации, являющейся неотъемлемой частью настоящего договора (Приложения к Договору</w:t>
      </w:r>
      <w:r>
        <w:rPr>
          <w:sz w:val="22"/>
          <w:szCs w:val="22"/>
        </w:rPr>
        <w:t>)</w:t>
      </w:r>
      <w:r w:rsidR="006C244A" w:rsidRPr="008B5270">
        <w:rPr>
          <w:sz w:val="22"/>
          <w:szCs w:val="22"/>
        </w:rPr>
        <w:t xml:space="preserve">. </w:t>
      </w:r>
    </w:p>
    <w:p w:rsidR="00B568AE" w:rsidRPr="008B5270" w:rsidRDefault="00B568AE" w:rsidP="000C4CD5">
      <w:pPr>
        <w:pStyle w:val="af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обязуется передать Товар в собственность Покупателя без каких-либо обременений, свободным от любых прав третьих лиц. </w:t>
      </w:r>
    </w:p>
    <w:p w:rsidR="00303EC9" w:rsidRPr="008B5270" w:rsidRDefault="00303EC9" w:rsidP="00303EC9">
      <w:p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0386D">
        <w:rPr>
          <w:b/>
          <w:sz w:val="22"/>
          <w:szCs w:val="22"/>
        </w:rPr>
        <w:t>Условия поставки</w:t>
      </w:r>
    </w:p>
    <w:p w:rsidR="00303EC9" w:rsidRDefault="00303EC9" w:rsidP="00303EC9">
      <w:pPr>
        <w:jc w:val="center"/>
        <w:rPr>
          <w:b/>
          <w:sz w:val="22"/>
          <w:szCs w:val="22"/>
        </w:rPr>
      </w:pPr>
    </w:p>
    <w:p w:rsidR="00303EC9" w:rsidRDefault="006C244A" w:rsidP="00303EC9">
      <w:pPr>
        <w:pStyle w:val="af0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30BB1">
        <w:rPr>
          <w:sz w:val="22"/>
          <w:szCs w:val="22"/>
        </w:rPr>
        <w:t xml:space="preserve">Качество поставляемого Товара должно соответствовать действующим стандартам РФ и подтверждаться соответствующими сертификатами соответствия (качества). </w:t>
      </w:r>
      <w:r w:rsidRPr="001B0233">
        <w:rPr>
          <w:sz w:val="22"/>
          <w:szCs w:val="22"/>
        </w:rPr>
        <w:t>Поставщик обязан передать вместе с Товаром необходимые сопроводительные документы, в соответствии с действующим</w:t>
      </w:r>
      <w:r w:rsidRPr="00B30BB1">
        <w:rPr>
          <w:sz w:val="22"/>
          <w:szCs w:val="22"/>
        </w:rPr>
        <w:t xml:space="preserve"> законодательством РФ</w:t>
      </w:r>
      <w:r w:rsidR="00A053EE">
        <w:rPr>
          <w:sz w:val="22"/>
          <w:szCs w:val="22"/>
        </w:rPr>
        <w:t>.</w:t>
      </w:r>
    </w:p>
    <w:p w:rsidR="00303EC9" w:rsidRPr="006874E5" w:rsidRDefault="006C244A" w:rsidP="00303EC9">
      <w:pPr>
        <w:pStyle w:val="af0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874E5">
        <w:rPr>
          <w:sz w:val="22"/>
          <w:szCs w:val="22"/>
        </w:rPr>
        <w:t>Доставка осуществляется по указан</w:t>
      </w:r>
      <w:r>
        <w:rPr>
          <w:sz w:val="22"/>
          <w:szCs w:val="22"/>
        </w:rPr>
        <w:t>н</w:t>
      </w:r>
      <w:r w:rsidRPr="006874E5">
        <w:rPr>
          <w:sz w:val="22"/>
          <w:szCs w:val="22"/>
        </w:rPr>
        <w:t xml:space="preserve">ому Покупателем адресу </w:t>
      </w:r>
      <w:proofErr w:type="gramStart"/>
      <w:r w:rsidR="00D66FD7">
        <w:rPr>
          <w:sz w:val="22"/>
          <w:szCs w:val="22"/>
        </w:rPr>
        <w:t>согласно условий</w:t>
      </w:r>
      <w:proofErr w:type="gramEnd"/>
      <w:r w:rsidR="00D66FD7">
        <w:rPr>
          <w:sz w:val="22"/>
          <w:szCs w:val="22"/>
        </w:rPr>
        <w:t xml:space="preserve">, прописанных в </w:t>
      </w:r>
      <w:r w:rsidR="000C4CD5">
        <w:rPr>
          <w:sz w:val="22"/>
          <w:szCs w:val="22"/>
        </w:rPr>
        <w:t>п</w:t>
      </w:r>
      <w:r w:rsidRPr="006874E5">
        <w:rPr>
          <w:sz w:val="22"/>
          <w:szCs w:val="22"/>
        </w:rPr>
        <w:t>риложени</w:t>
      </w:r>
      <w:r w:rsidR="000C4CD5">
        <w:rPr>
          <w:sz w:val="22"/>
          <w:szCs w:val="22"/>
        </w:rPr>
        <w:t>ях</w:t>
      </w:r>
      <w:r w:rsidRPr="006874E5">
        <w:rPr>
          <w:sz w:val="22"/>
          <w:szCs w:val="22"/>
        </w:rPr>
        <w:t xml:space="preserve"> </w:t>
      </w:r>
      <w:r w:rsidR="000C4CD5">
        <w:rPr>
          <w:sz w:val="22"/>
          <w:szCs w:val="22"/>
        </w:rPr>
        <w:t>к договору</w:t>
      </w:r>
      <w:r w:rsidRPr="006874E5">
        <w:rPr>
          <w:sz w:val="22"/>
          <w:szCs w:val="22"/>
        </w:rPr>
        <w:t>.</w:t>
      </w:r>
    </w:p>
    <w:p w:rsidR="00303EC9" w:rsidRDefault="006C244A" w:rsidP="00303EC9">
      <w:pPr>
        <w:ind w:firstLine="709"/>
        <w:jc w:val="both"/>
        <w:rPr>
          <w:sz w:val="22"/>
          <w:szCs w:val="22"/>
        </w:rPr>
      </w:pPr>
      <w:r w:rsidRPr="006874E5">
        <w:rPr>
          <w:sz w:val="22"/>
          <w:szCs w:val="22"/>
        </w:rPr>
        <w:t>2.3. Товары передаются Поставщиком и принимаются Покупателем по УПД. Товар принимается уполномоченным работником Покупателя (кладовщиком, экспедитором, закупщиком и т.п.). Полномочия представителя подтверждаются доверенностью (с о</w:t>
      </w:r>
      <w:r w:rsidRPr="0010386D">
        <w:rPr>
          <w:sz w:val="22"/>
          <w:szCs w:val="22"/>
        </w:rPr>
        <w:t xml:space="preserve">бязательным указанием подписи представителя), которая прилагается к </w:t>
      </w:r>
      <w:r>
        <w:rPr>
          <w:sz w:val="22"/>
          <w:szCs w:val="22"/>
        </w:rPr>
        <w:t>УПД</w:t>
      </w:r>
      <w:r w:rsidRPr="0010386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4671C">
        <w:rPr>
          <w:sz w:val="22"/>
          <w:szCs w:val="22"/>
        </w:rPr>
        <w:t xml:space="preserve">В случае если в момент приемки товара у представителя Покупателя отсутствует доверенность на приемку товарных ценностей, Стороны договорились считать достаточным подтверждением факта передачи </w:t>
      </w:r>
      <w:r>
        <w:rPr>
          <w:sz w:val="22"/>
          <w:szCs w:val="22"/>
        </w:rPr>
        <w:t>Т</w:t>
      </w:r>
      <w:r w:rsidRPr="0084671C">
        <w:rPr>
          <w:sz w:val="22"/>
          <w:szCs w:val="22"/>
        </w:rPr>
        <w:t>овара Поставщиком завере</w:t>
      </w:r>
      <w:r>
        <w:rPr>
          <w:sz w:val="22"/>
          <w:szCs w:val="22"/>
        </w:rPr>
        <w:t>ние УПД</w:t>
      </w:r>
      <w:r w:rsidRPr="00B30BB1">
        <w:rPr>
          <w:sz w:val="22"/>
          <w:szCs w:val="22"/>
        </w:rPr>
        <w:t xml:space="preserve"> печатью Покупателя. </w:t>
      </w:r>
    </w:p>
    <w:p w:rsidR="00303EC9" w:rsidRPr="00B30BB1" w:rsidRDefault="006C244A" w:rsidP="00303EC9">
      <w:pPr>
        <w:ind w:firstLine="709"/>
        <w:jc w:val="both"/>
        <w:rPr>
          <w:sz w:val="22"/>
          <w:szCs w:val="22"/>
        </w:rPr>
      </w:pPr>
      <w:r w:rsidRPr="00B30BB1">
        <w:rPr>
          <w:sz w:val="22"/>
          <w:szCs w:val="22"/>
        </w:rPr>
        <w:t>2.</w:t>
      </w:r>
      <w:r>
        <w:rPr>
          <w:sz w:val="22"/>
          <w:szCs w:val="22"/>
        </w:rPr>
        <w:t>4</w:t>
      </w:r>
      <w:r w:rsidRPr="00B30BB1">
        <w:rPr>
          <w:sz w:val="22"/>
          <w:szCs w:val="22"/>
        </w:rPr>
        <w:t xml:space="preserve">. Покупатель обязан принять Товар по ассортименту и количеству. Претензии по количеству товарных мест и качеству вторичной упаковки предъявляются в момент приемки. </w:t>
      </w:r>
    </w:p>
    <w:p w:rsidR="00303EC9" w:rsidRDefault="006C244A" w:rsidP="00303EC9">
      <w:pPr>
        <w:ind w:firstLine="709"/>
        <w:jc w:val="both"/>
        <w:rPr>
          <w:sz w:val="22"/>
          <w:szCs w:val="22"/>
        </w:rPr>
      </w:pPr>
      <w:r w:rsidRPr="00B30BB1">
        <w:rPr>
          <w:sz w:val="22"/>
          <w:szCs w:val="22"/>
        </w:rPr>
        <w:t>В случае несогласия Покупателя или его уполномоченного представителя, с количеством и/или ассортиментом Товара, или внешним видом вторичной упаковки он должен составить в день п</w:t>
      </w:r>
      <w:r>
        <w:rPr>
          <w:sz w:val="22"/>
          <w:szCs w:val="22"/>
        </w:rPr>
        <w:t>ринятия Товара соответствующий А</w:t>
      </w:r>
      <w:r w:rsidRPr="00B30BB1">
        <w:rPr>
          <w:sz w:val="22"/>
          <w:szCs w:val="22"/>
        </w:rPr>
        <w:t xml:space="preserve">кт, в котором указать все выявленные несоответствия. Подписание </w:t>
      </w:r>
      <w:r>
        <w:rPr>
          <w:sz w:val="22"/>
          <w:szCs w:val="22"/>
        </w:rPr>
        <w:t>УПД б</w:t>
      </w:r>
      <w:r w:rsidRPr="00B30BB1">
        <w:rPr>
          <w:sz w:val="22"/>
          <w:szCs w:val="22"/>
        </w:rPr>
        <w:t>ез составления в д</w:t>
      </w:r>
      <w:r>
        <w:rPr>
          <w:sz w:val="22"/>
          <w:szCs w:val="22"/>
        </w:rPr>
        <w:t>ень передачи Товара указанного А</w:t>
      </w:r>
      <w:r w:rsidRPr="00B30BB1">
        <w:rPr>
          <w:sz w:val="22"/>
          <w:szCs w:val="22"/>
        </w:rPr>
        <w:t>кта подтверждает отсутствие у Покупателя претензий к Поставщику по количеству, ассортименту и внешнему виду Товара.</w:t>
      </w:r>
    </w:p>
    <w:p w:rsidR="00303EC9" w:rsidRDefault="006C244A" w:rsidP="00303EC9">
      <w:pPr>
        <w:ind w:firstLine="709"/>
        <w:jc w:val="both"/>
        <w:rPr>
          <w:sz w:val="22"/>
          <w:szCs w:val="22"/>
        </w:rPr>
      </w:pPr>
      <w:r w:rsidRPr="00B30BB1">
        <w:rPr>
          <w:sz w:val="22"/>
          <w:szCs w:val="22"/>
        </w:rPr>
        <w:t>2.</w:t>
      </w:r>
      <w:r>
        <w:rPr>
          <w:sz w:val="22"/>
          <w:szCs w:val="22"/>
        </w:rPr>
        <w:t>5</w:t>
      </w:r>
      <w:r w:rsidRPr="00B30BB1">
        <w:rPr>
          <w:sz w:val="22"/>
          <w:szCs w:val="22"/>
        </w:rPr>
        <w:t xml:space="preserve">. В </w:t>
      </w:r>
      <w:proofErr w:type="gramStart"/>
      <w:r w:rsidRPr="00B30BB1">
        <w:rPr>
          <w:sz w:val="22"/>
          <w:szCs w:val="22"/>
        </w:rPr>
        <w:t>случае</w:t>
      </w:r>
      <w:proofErr w:type="gramEnd"/>
      <w:r w:rsidRPr="00B30BB1">
        <w:rPr>
          <w:sz w:val="22"/>
          <w:szCs w:val="22"/>
        </w:rPr>
        <w:t xml:space="preserve"> обнаружения </w:t>
      </w:r>
      <w:proofErr w:type="spellStart"/>
      <w:r w:rsidRPr="00B30BB1">
        <w:rPr>
          <w:sz w:val="22"/>
          <w:szCs w:val="22"/>
        </w:rPr>
        <w:t>внутритарной</w:t>
      </w:r>
      <w:proofErr w:type="spellEnd"/>
      <w:r w:rsidRPr="00B30BB1">
        <w:rPr>
          <w:sz w:val="22"/>
          <w:szCs w:val="22"/>
        </w:rPr>
        <w:t xml:space="preserve"> недостачи или несоответствия Товара требованиям по качеству</w:t>
      </w:r>
      <w:r w:rsidR="00A815DB">
        <w:rPr>
          <w:sz w:val="22"/>
          <w:szCs w:val="22"/>
        </w:rPr>
        <w:t>,</w:t>
      </w:r>
      <w:r>
        <w:rPr>
          <w:sz w:val="22"/>
          <w:szCs w:val="22"/>
        </w:rPr>
        <w:t xml:space="preserve"> указанны</w:t>
      </w:r>
      <w:r w:rsidR="00A815DB">
        <w:rPr>
          <w:sz w:val="22"/>
          <w:szCs w:val="22"/>
        </w:rPr>
        <w:t>м</w:t>
      </w:r>
      <w:r>
        <w:rPr>
          <w:sz w:val="22"/>
          <w:szCs w:val="22"/>
        </w:rPr>
        <w:t xml:space="preserve"> в </w:t>
      </w:r>
      <w:r w:rsidRPr="00B30BB1">
        <w:rPr>
          <w:sz w:val="22"/>
          <w:szCs w:val="22"/>
        </w:rPr>
        <w:t xml:space="preserve">п. 2.1 настоящего договора, которые обнаружились после его передачи, Покупатель направляет Поставщику письменную Претензию в произвольной форме с указанием номера и даты </w:t>
      </w:r>
      <w:r>
        <w:rPr>
          <w:sz w:val="22"/>
          <w:szCs w:val="22"/>
        </w:rPr>
        <w:t>УПД</w:t>
      </w:r>
      <w:r w:rsidRPr="00B30BB1">
        <w:rPr>
          <w:sz w:val="22"/>
          <w:szCs w:val="22"/>
        </w:rPr>
        <w:t>, п</w:t>
      </w:r>
      <w:r>
        <w:rPr>
          <w:sz w:val="22"/>
          <w:szCs w:val="22"/>
        </w:rPr>
        <w:t>о которому</w:t>
      </w:r>
      <w:r w:rsidRPr="00B30BB1">
        <w:rPr>
          <w:sz w:val="22"/>
          <w:szCs w:val="22"/>
        </w:rPr>
        <w:t xml:space="preserve"> Товар был передан Покупателю, а также с обоснованием причины несоответствия Товара. Ее направление Поставщику может осуществляться любым</w:t>
      </w:r>
      <w:r w:rsidRPr="0010386D">
        <w:rPr>
          <w:sz w:val="22"/>
          <w:szCs w:val="22"/>
        </w:rPr>
        <w:t xml:space="preserve"> способом</w:t>
      </w:r>
      <w:r>
        <w:rPr>
          <w:sz w:val="22"/>
          <w:szCs w:val="22"/>
        </w:rPr>
        <w:t>,</w:t>
      </w:r>
      <w:r w:rsidRPr="0010386D">
        <w:rPr>
          <w:sz w:val="22"/>
          <w:szCs w:val="22"/>
        </w:rPr>
        <w:t xml:space="preserve"> в т</w:t>
      </w:r>
      <w:r>
        <w:rPr>
          <w:sz w:val="22"/>
          <w:szCs w:val="22"/>
        </w:rPr>
        <w:t xml:space="preserve">ом </w:t>
      </w:r>
      <w:r w:rsidRPr="0010386D">
        <w:rPr>
          <w:sz w:val="22"/>
          <w:szCs w:val="22"/>
        </w:rPr>
        <w:t>ч</w:t>
      </w:r>
      <w:r>
        <w:rPr>
          <w:sz w:val="22"/>
          <w:szCs w:val="22"/>
        </w:rPr>
        <w:t>исле</w:t>
      </w:r>
      <w:r w:rsidRPr="0010386D">
        <w:rPr>
          <w:sz w:val="22"/>
          <w:szCs w:val="22"/>
        </w:rPr>
        <w:t xml:space="preserve"> посредством факсимильной связи.</w:t>
      </w:r>
      <w:r>
        <w:rPr>
          <w:sz w:val="22"/>
          <w:szCs w:val="22"/>
        </w:rPr>
        <w:t xml:space="preserve"> </w:t>
      </w:r>
    </w:p>
    <w:p w:rsidR="00303EC9" w:rsidRPr="0010386D" w:rsidRDefault="006C244A" w:rsidP="00303EC9">
      <w:pPr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10386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Претензия направляется в течение </w:t>
      </w:r>
      <w:r w:rsidR="006874E5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F52963">
        <w:rPr>
          <w:sz w:val="22"/>
          <w:szCs w:val="22"/>
        </w:rPr>
        <w:t>календарных</w:t>
      </w:r>
      <w:r>
        <w:rPr>
          <w:sz w:val="22"/>
          <w:szCs w:val="22"/>
        </w:rPr>
        <w:t xml:space="preserve"> дней с момента получения товара. </w:t>
      </w:r>
      <w:r w:rsidRPr="0010386D">
        <w:rPr>
          <w:sz w:val="22"/>
          <w:szCs w:val="22"/>
        </w:rPr>
        <w:t>В случае нарушения указанного срока</w:t>
      </w:r>
      <w:r>
        <w:rPr>
          <w:sz w:val="22"/>
          <w:szCs w:val="22"/>
        </w:rPr>
        <w:t xml:space="preserve"> направления </w:t>
      </w:r>
      <w:r w:rsidRPr="0010386D">
        <w:rPr>
          <w:sz w:val="22"/>
          <w:szCs w:val="22"/>
        </w:rPr>
        <w:t>Претензии Поставщиком не рассматриваются.</w:t>
      </w:r>
    </w:p>
    <w:p w:rsidR="00303EC9" w:rsidRPr="0010386D" w:rsidRDefault="006C244A" w:rsidP="00303EC9">
      <w:pPr>
        <w:pStyle w:val="2"/>
        <w:ind w:firstLine="709"/>
        <w:rPr>
          <w:sz w:val="22"/>
          <w:szCs w:val="22"/>
        </w:rPr>
      </w:pPr>
      <w:r w:rsidRPr="0010386D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10386D">
        <w:rPr>
          <w:sz w:val="22"/>
          <w:szCs w:val="22"/>
        </w:rPr>
        <w:t>. Если Поставщик согласен с Претензией, он согласовывает с Покупателем сроки возврата или обмена товара.</w:t>
      </w:r>
    </w:p>
    <w:p w:rsidR="00303EC9" w:rsidRPr="0010386D" w:rsidRDefault="006C244A" w:rsidP="00303EC9">
      <w:pPr>
        <w:pStyle w:val="2"/>
        <w:ind w:firstLine="709"/>
        <w:rPr>
          <w:sz w:val="22"/>
          <w:szCs w:val="22"/>
        </w:rPr>
      </w:pPr>
      <w:r>
        <w:rPr>
          <w:sz w:val="22"/>
          <w:szCs w:val="22"/>
        </w:rPr>
        <w:t>2.8</w:t>
      </w:r>
      <w:r w:rsidRPr="0010386D">
        <w:rPr>
          <w:sz w:val="22"/>
          <w:szCs w:val="22"/>
        </w:rPr>
        <w:t xml:space="preserve">. Обмен </w:t>
      </w:r>
      <w:r>
        <w:rPr>
          <w:sz w:val="22"/>
          <w:szCs w:val="22"/>
        </w:rPr>
        <w:t>Т</w:t>
      </w:r>
      <w:r w:rsidRPr="0010386D">
        <w:rPr>
          <w:sz w:val="22"/>
          <w:szCs w:val="22"/>
        </w:rPr>
        <w:t>овара оформляется</w:t>
      </w:r>
      <w:r>
        <w:rPr>
          <w:sz w:val="22"/>
          <w:szCs w:val="22"/>
        </w:rPr>
        <w:t xml:space="preserve"> </w:t>
      </w:r>
      <w:r w:rsidRPr="0010386D">
        <w:rPr>
          <w:sz w:val="22"/>
          <w:szCs w:val="22"/>
        </w:rPr>
        <w:t>Актом обмена и не влечет изменения порядка взаиморасчетов между Поставщиком и Покупателем.</w:t>
      </w:r>
    </w:p>
    <w:p w:rsidR="00303EC9" w:rsidRDefault="006C244A" w:rsidP="00303EC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2.9</w:t>
      </w:r>
      <w:r w:rsidRPr="0010386D">
        <w:rPr>
          <w:sz w:val="22"/>
          <w:szCs w:val="22"/>
        </w:rPr>
        <w:t>. Возврат Товара оформл</w:t>
      </w:r>
      <w:r>
        <w:rPr>
          <w:sz w:val="22"/>
          <w:szCs w:val="22"/>
        </w:rPr>
        <w:t>яется УПД обратной реализации</w:t>
      </w:r>
      <w:r w:rsidRPr="0010386D">
        <w:rPr>
          <w:sz w:val="22"/>
          <w:szCs w:val="22"/>
        </w:rPr>
        <w:t>, обязанность по оформлению котор</w:t>
      </w:r>
      <w:r>
        <w:rPr>
          <w:sz w:val="22"/>
          <w:szCs w:val="22"/>
        </w:rPr>
        <w:t>ого</w:t>
      </w:r>
      <w:r w:rsidRPr="0010386D">
        <w:rPr>
          <w:sz w:val="22"/>
          <w:szCs w:val="22"/>
        </w:rPr>
        <w:t xml:space="preserve"> лежит на Покупателе.</w:t>
      </w:r>
    </w:p>
    <w:p w:rsidR="00303EC9" w:rsidRPr="006A05A1" w:rsidRDefault="006C244A" w:rsidP="00303EC9">
      <w:pPr>
        <w:ind w:firstLine="709"/>
        <w:jc w:val="both"/>
        <w:rPr>
          <w:color w:val="000000"/>
          <w:sz w:val="24"/>
          <w:szCs w:val="24"/>
          <w:lang w:eastAsia="de-DE"/>
        </w:rPr>
      </w:pPr>
      <w:r>
        <w:rPr>
          <w:sz w:val="22"/>
          <w:szCs w:val="22"/>
        </w:rPr>
        <w:t>2.10</w:t>
      </w:r>
      <w:r w:rsidRPr="006A05A1">
        <w:rPr>
          <w:sz w:val="24"/>
          <w:szCs w:val="24"/>
        </w:rPr>
        <w:t>. Право собс</w:t>
      </w:r>
      <w:r>
        <w:rPr>
          <w:sz w:val="24"/>
          <w:szCs w:val="24"/>
        </w:rPr>
        <w:t>твенности на купленный товар и</w:t>
      </w:r>
      <w:r w:rsidRPr="006A05A1">
        <w:rPr>
          <w:sz w:val="24"/>
          <w:szCs w:val="24"/>
        </w:rPr>
        <w:t xml:space="preserve"> р</w:t>
      </w:r>
      <w:r w:rsidRPr="006A05A1">
        <w:rPr>
          <w:color w:val="000000"/>
          <w:sz w:val="24"/>
          <w:szCs w:val="24"/>
          <w:lang w:eastAsia="de-DE"/>
        </w:rPr>
        <w:t xml:space="preserve">иск </w:t>
      </w:r>
      <w:r>
        <w:rPr>
          <w:sz w:val="22"/>
          <w:szCs w:val="22"/>
        </w:rPr>
        <w:t xml:space="preserve">любого прямого или косвенного ухудшения состояния Товара, включая его порчу или утрату, в том числе и в случае, если указанное ухудшение наступило вследствие пожара, наводнения, хищения, переходит </w:t>
      </w:r>
      <w:r w:rsidRPr="006A05A1">
        <w:rPr>
          <w:color w:val="000000"/>
          <w:sz w:val="24"/>
          <w:szCs w:val="24"/>
          <w:lang w:eastAsia="de-DE"/>
        </w:rPr>
        <w:t xml:space="preserve">Покупателю в момент приемки товара и подписания Сторонами </w:t>
      </w:r>
      <w:r>
        <w:rPr>
          <w:color w:val="000000"/>
          <w:sz w:val="24"/>
          <w:szCs w:val="24"/>
          <w:lang w:eastAsia="de-DE"/>
        </w:rPr>
        <w:t>УПД</w:t>
      </w:r>
      <w:r w:rsidRPr="006A05A1">
        <w:rPr>
          <w:color w:val="000000"/>
          <w:sz w:val="24"/>
          <w:szCs w:val="24"/>
          <w:lang w:eastAsia="de-DE"/>
        </w:rPr>
        <w:t xml:space="preserve">. </w:t>
      </w:r>
    </w:p>
    <w:p w:rsidR="00303EC9" w:rsidRDefault="006C244A" w:rsidP="00303EC9">
      <w:pPr>
        <w:pStyle w:val="2"/>
        <w:ind w:firstLine="709"/>
        <w:rPr>
          <w:sz w:val="22"/>
          <w:szCs w:val="22"/>
        </w:rPr>
      </w:pPr>
      <w:r>
        <w:rPr>
          <w:sz w:val="22"/>
          <w:szCs w:val="22"/>
        </w:rPr>
        <w:t>2.11</w:t>
      </w:r>
      <w:r w:rsidRPr="00D24186">
        <w:rPr>
          <w:sz w:val="22"/>
          <w:szCs w:val="22"/>
        </w:rPr>
        <w:t>. Со дня приемки товара Покупателем (подписания</w:t>
      </w:r>
      <w:r>
        <w:rPr>
          <w:sz w:val="22"/>
          <w:szCs w:val="22"/>
        </w:rPr>
        <w:t xml:space="preserve"> Покупателем</w:t>
      </w:r>
      <w:r w:rsidRPr="00D24186">
        <w:rPr>
          <w:sz w:val="22"/>
          <w:szCs w:val="22"/>
        </w:rPr>
        <w:t xml:space="preserve"> </w:t>
      </w:r>
      <w:r>
        <w:rPr>
          <w:sz w:val="22"/>
          <w:szCs w:val="22"/>
        </w:rPr>
        <w:t>УПД</w:t>
      </w:r>
      <w:r w:rsidRPr="00D24186">
        <w:rPr>
          <w:sz w:val="22"/>
          <w:szCs w:val="22"/>
        </w:rPr>
        <w:t>) Покупатель должен хранить товар в надлежащих для данной товарной группы условиях.</w:t>
      </w:r>
    </w:p>
    <w:p w:rsidR="00667FBB" w:rsidRPr="00D24186" w:rsidRDefault="00667FBB" w:rsidP="00303EC9">
      <w:pPr>
        <w:pStyle w:val="2"/>
        <w:ind w:firstLine="709"/>
        <w:rPr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0386D">
        <w:rPr>
          <w:b/>
          <w:sz w:val="22"/>
          <w:szCs w:val="22"/>
        </w:rPr>
        <w:t>Порядок расчетов.</w:t>
      </w:r>
    </w:p>
    <w:p w:rsidR="00303EC9" w:rsidRPr="00B62B3A" w:rsidRDefault="00303EC9" w:rsidP="00303EC9">
      <w:pPr>
        <w:ind w:firstLine="708"/>
        <w:jc w:val="both"/>
        <w:rPr>
          <w:sz w:val="22"/>
          <w:szCs w:val="22"/>
        </w:rPr>
      </w:pPr>
    </w:p>
    <w:p w:rsidR="00303EC9" w:rsidRPr="0010386D" w:rsidRDefault="006C244A" w:rsidP="00303EC9">
      <w:pPr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t>3.1</w:t>
      </w:r>
      <w:r>
        <w:rPr>
          <w:sz w:val="22"/>
          <w:szCs w:val="22"/>
        </w:rPr>
        <w:t xml:space="preserve">. </w:t>
      </w:r>
      <w:r w:rsidRPr="0010386D">
        <w:rPr>
          <w:sz w:val="22"/>
          <w:szCs w:val="22"/>
        </w:rPr>
        <w:t>Цены на Товары, п</w:t>
      </w:r>
      <w:r>
        <w:rPr>
          <w:sz w:val="22"/>
          <w:szCs w:val="22"/>
        </w:rPr>
        <w:t>е</w:t>
      </w:r>
      <w:r w:rsidRPr="0010386D">
        <w:rPr>
          <w:sz w:val="22"/>
          <w:szCs w:val="22"/>
        </w:rPr>
        <w:t>р</w:t>
      </w:r>
      <w:r>
        <w:rPr>
          <w:sz w:val="22"/>
          <w:szCs w:val="22"/>
        </w:rPr>
        <w:t>е</w:t>
      </w:r>
      <w:r w:rsidRPr="0010386D">
        <w:rPr>
          <w:sz w:val="22"/>
          <w:szCs w:val="22"/>
        </w:rPr>
        <w:t>даваемые Поставщиком Покупателю, устанавливаются в рублях.</w:t>
      </w:r>
    </w:p>
    <w:p w:rsidR="000F5646" w:rsidRPr="00775888" w:rsidRDefault="006C244A" w:rsidP="000F564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D24186">
        <w:rPr>
          <w:sz w:val="22"/>
          <w:szCs w:val="22"/>
        </w:rPr>
        <w:t xml:space="preserve">.2. </w:t>
      </w:r>
      <w:r w:rsidR="000F5646">
        <w:rPr>
          <w:sz w:val="22"/>
          <w:szCs w:val="22"/>
        </w:rPr>
        <w:t xml:space="preserve">Цены на </w:t>
      </w:r>
      <w:r w:rsidR="000F5646" w:rsidRPr="00775888">
        <w:rPr>
          <w:sz w:val="22"/>
          <w:szCs w:val="22"/>
        </w:rPr>
        <w:t>Товар согласовываются и фиксируются в Спецификации, которая является неотъемлемой частью настоящего договора.</w:t>
      </w:r>
    </w:p>
    <w:p w:rsidR="00303EC9" w:rsidRPr="00775888" w:rsidRDefault="006C244A" w:rsidP="000F5646">
      <w:pPr>
        <w:ind w:firstLine="709"/>
        <w:jc w:val="both"/>
        <w:rPr>
          <w:sz w:val="22"/>
          <w:szCs w:val="22"/>
        </w:rPr>
      </w:pPr>
      <w:r w:rsidRPr="00775888">
        <w:rPr>
          <w:sz w:val="22"/>
          <w:szCs w:val="22"/>
        </w:rPr>
        <w:t xml:space="preserve">3.3. </w:t>
      </w:r>
      <w:r w:rsidRPr="007B01D3">
        <w:rPr>
          <w:sz w:val="22"/>
          <w:szCs w:val="22"/>
          <w:highlight w:val="yellow"/>
        </w:rPr>
        <w:t xml:space="preserve">Покупатель обязан оплатить Товар, в размере </w:t>
      </w:r>
      <w:r w:rsidR="00AA601D" w:rsidRPr="007B01D3">
        <w:rPr>
          <w:sz w:val="22"/>
          <w:szCs w:val="22"/>
          <w:highlight w:val="yellow"/>
        </w:rPr>
        <w:t>10</w:t>
      </w:r>
      <w:r w:rsidRPr="007B01D3">
        <w:rPr>
          <w:sz w:val="22"/>
          <w:szCs w:val="22"/>
          <w:highlight w:val="yellow"/>
        </w:rPr>
        <w:t>0% от общей стоимости заказа</w:t>
      </w:r>
      <w:r w:rsidR="00BA7E72" w:rsidRPr="007B01D3">
        <w:rPr>
          <w:sz w:val="22"/>
          <w:szCs w:val="22"/>
          <w:highlight w:val="yellow"/>
        </w:rPr>
        <w:t xml:space="preserve"> </w:t>
      </w:r>
      <w:r w:rsidRPr="007B01D3">
        <w:rPr>
          <w:sz w:val="22"/>
          <w:szCs w:val="22"/>
          <w:highlight w:val="yellow"/>
        </w:rPr>
        <w:t>согласно выставленному Счету</w:t>
      </w:r>
      <w:r w:rsidR="00BA7E72" w:rsidRPr="007B01D3">
        <w:rPr>
          <w:sz w:val="22"/>
          <w:szCs w:val="22"/>
          <w:highlight w:val="yellow"/>
        </w:rPr>
        <w:t xml:space="preserve"> </w:t>
      </w:r>
      <w:r w:rsidRPr="007B01D3">
        <w:rPr>
          <w:sz w:val="22"/>
          <w:szCs w:val="22"/>
          <w:highlight w:val="yellow"/>
        </w:rPr>
        <w:t>в течение 5 (пяти) банковских дней от даты выставления Счета</w:t>
      </w:r>
      <w:r w:rsidRPr="00775888">
        <w:rPr>
          <w:sz w:val="22"/>
          <w:szCs w:val="22"/>
        </w:rPr>
        <w:t>.</w:t>
      </w:r>
    </w:p>
    <w:p w:rsidR="00303EC9" w:rsidRDefault="006C244A" w:rsidP="00303EC9">
      <w:pPr>
        <w:ind w:firstLine="709"/>
        <w:jc w:val="both"/>
        <w:rPr>
          <w:sz w:val="22"/>
          <w:szCs w:val="22"/>
        </w:rPr>
      </w:pPr>
      <w:r w:rsidRPr="00775888">
        <w:rPr>
          <w:sz w:val="22"/>
          <w:szCs w:val="22"/>
        </w:rPr>
        <w:t>3.4. Расчеты по настоящему договору производятся Покупателем посредством перечисления им денежных средств на расчетный</w:t>
      </w:r>
      <w:r>
        <w:rPr>
          <w:sz w:val="22"/>
          <w:szCs w:val="22"/>
        </w:rPr>
        <w:t xml:space="preserve"> счет Поставщика, указанный в настоящем договоре. </w:t>
      </w:r>
    </w:p>
    <w:p w:rsidR="00303EC9" w:rsidRPr="00E842A0" w:rsidRDefault="006C244A" w:rsidP="00303EC9">
      <w:pPr>
        <w:tabs>
          <w:tab w:val="left" w:pos="540"/>
          <w:tab w:val="left" w:pos="72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3.5. Товар считается полностью оплаченным, а обязательства Покупателя по оплате полностью выполненными, после поступления всех денежных средств, предусмотренных настоящим Договором, на расчетный счет Поставщика, что подтверждается соответствующей выпиской банка Поставщика.</w:t>
      </w:r>
    </w:p>
    <w:p w:rsidR="00303EC9" w:rsidRDefault="006C244A" w:rsidP="00303EC9">
      <w:pPr>
        <w:pStyle w:val="a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</w:t>
      </w:r>
      <w:r w:rsidRPr="004930F2">
        <w:rPr>
          <w:sz w:val="22"/>
          <w:szCs w:val="22"/>
        </w:rPr>
        <w:t xml:space="preserve">Если в течение 10 </w:t>
      </w:r>
      <w:r w:rsidR="00993B21">
        <w:rPr>
          <w:sz w:val="22"/>
          <w:szCs w:val="22"/>
        </w:rPr>
        <w:t>рабочих</w:t>
      </w:r>
      <w:r w:rsidRPr="004930F2">
        <w:rPr>
          <w:sz w:val="22"/>
          <w:szCs w:val="22"/>
        </w:rPr>
        <w:t xml:space="preserve"> дней </w:t>
      </w:r>
      <w:r>
        <w:rPr>
          <w:sz w:val="22"/>
          <w:szCs w:val="22"/>
        </w:rPr>
        <w:t>от</w:t>
      </w:r>
      <w:r w:rsidRPr="004930F2">
        <w:rPr>
          <w:sz w:val="22"/>
          <w:szCs w:val="22"/>
        </w:rPr>
        <w:t xml:space="preserve"> даты поставки от Покупателя не поступило письменных требований о том, что </w:t>
      </w:r>
      <w:r>
        <w:rPr>
          <w:sz w:val="22"/>
          <w:szCs w:val="22"/>
        </w:rPr>
        <w:t>УПД</w:t>
      </w:r>
      <w:r w:rsidRPr="004930F2">
        <w:rPr>
          <w:sz w:val="22"/>
          <w:szCs w:val="22"/>
        </w:rPr>
        <w:t xml:space="preserve"> и иные документы, которые Поста</w:t>
      </w:r>
      <w:r>
        <w:rPr>
          <w:sz w:val="22"/>
          <w:szCs w:val="22"/>
        </w:rPr>
        <w:t xml:space="preserve">вщик должен передать Покупателю - </w:t>
      </w:r>
      <w:r w:rsidRPr="004930F2">
        <w:rPr>
          <w:sz w:val="22"/>
          <w:szCs w:val="22"/>
        </w:rPr>
        <w:t>не переданы или оформлены неправильно, то считается, что такие документы оформлены правильно и Покупателю переданы в надлежащий срок.</w:t>
      </w:r>
    </w:p>
    <w:p w:rsidR="00303EC9" w:rsidRDefault="00303EC9" w:rsidP="00303EC9">
      <w:pPr>
        <w:pStyle w:val="a3"/>
        <w:spacing w:after="0"/>
        <w:ind w:firstLine="720"/>
        <w:jc w:val="both"/>
        <w:rPr>
          <w:sz w:val="22"/>
          <w:szCs w:val="22"/>
        </w:rPr>
      </w:pPr>
    </w:p>
    <w:p w:rsidR="00303EC9" w:rsidRDefault="006C244A" w:rsidP="00303EC9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10386D">
        <w:rPr>
          <w:b/>
          <w:sz w:val="22"/>
          <w:szCs w:val="22"/>
        </w:rPr>
        <w:t>Ответственность.</w:t>
      </w:r>
    </w:p>
    <w:p w:rsidR="00303EC9" w:rsidRDefault="00303EC9" w:rsidP="00303EC9">
      <w:pPr>
        <w:pStyle w:val="a3"/>
        <w:spacing w:after="0"/>
        <w:ind w:left="360"/>
        <w:rPr>
          <w:b/>
          <w:sz w:val="22"/>
          <w:szCs w:val="22"/>
        </w:rPr>
      </w:pPr>
    </w:p>
    <w:p w:rsidR="00FA39BE" w:rsidRPr="005B7D68" w:rsidRDefault="00FA39BE" w:rsidP="005B7D68">
      <w:pPr>
        <w:pStyle w:val="a3"/>
        <w:spacing w:after="0"/>
        <w:ind w:firstLine="709"/>
        <w:jc w:val="both"/>
        <w:rPr>
          <w:sz w:val="22"/>
          <w:szCs w:val="22"/>
        </w:rPr>
      </w:pPr>
      <w:r w:rsidRPr="005B7D68">
        <w:rPr>
          <w:sz w:val="22"/>
          <w:szCs w:val="22"/>
        </w:rPr>
        <w:t>4.1. Стороны несут взаимную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FA39BE" w:rsidRDefault="00FA39BE" w:rsidP="005B7D68">
      <w:pPr>
        <w:pStyle w:val="a3"/>
        <w:spacing w:after="0"/>
        <w:ind w:firstLine="709"/>
        <w:jc w:val="both"/>
        <w:rPr>
          <w:sz w:val="22"/>
          <w:szCs w:val="22"/>
        </w:rPr>
      </w:pPr>
      <w:r w:rsidRPr="005B7D68">
        <w:rPr>
          <w:sz w:val="22"/>
          <w:szCs w:val="22"/>
        </w:rPr>
        <w:t xml:space="preserve">4.2. За просрочку срока платежа, указанного в </w:t>
      </w:r>
      <w:proofErr w:type="spellStart"/>
      <w:r w:rsidRPr="005B7D68">
        <w:rPr>
          <w:sz w:val="22"/>
          <w:szCs w:val="22"/>
        </w:rPr>
        <w:t>п.п</w:t>
      </w:r>
      <w:proofErr w:type="spellEnd"/>
      <w:r w:rsidRPr="005B7D68">
        <w:rPr>
          <w:sz w:val="22"/>
          <w:szCs w:val="22"/>
        </w:rPr>
        <w:t>. 3.3. настоящего Договора, предусмотрена штрафная пеня из расчета 0,1% от суммы долга за каждый день просрочки.</w:t>
      </w:r>
    </w:p>
    <w:p w:rsidR="000E4C08" w:rsidRPr="000E4C08" w:rsidRDefault="000E4C08" w:rsidP="000E4C08">
      <w:pPr>
        <w:pStyle w:val="a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0E4C08">
        <w:rPr>
          <w:sz w:val="22"/>
          <w:szCs w:val="22"/>
        </w:rPr>
        <w:t xml:space="preserve">В </w:t>
      </w:r>
      <w:proofErr w:type="gramStart"/>
      <w:r w:rsidRPr="000E4C08">
        <w:rPr>
          <w:sz w:val="22"/>
          <w:szCs w:val="22"/>
        </w:rPr>
        <w:t>случае</w:t>
      </w:r>
      <w:proofErr w:type="gramEnd"/>
      <w:r w:rsidRPr="000E4C08">
        <w:rPr>
          <w:sz w:val="22"/>
          <w:szCs w:val="22"/>
        </w:rPr>
        <w:t xml:space="preserve"> нарушения Поставщиком срока поставки товаров, установленного </w:t>
      </w:r>
      <w:r w:rsidRPr="007E1915">
        <w:rPr>
          <w:sz w:val="22"/>
          <w:szCs w:val="22"/>
        </w:rPr>
        <w:t>Спецификацией</w:t>
      </w:r>
      <w:r w:rsidRPr="000E4C08">
        <w:rPr>
          <w:sz w:val="22"/>
          <w:szCs w:val="22"/>
        </w:rPr>
        <w:t>, Покупатель вправе предъявить Поставщику требование об уплате неустойки в размере 0,1% от стоимости не поставленных в срок товаров за каждый день просрочки.</w:t>
      </w:r>
    </w:p>
    <w:p w:rsidR="00FA39BE" w:rsidRPr="005B7D68" w:rsidRDefault="00FA39BE" w:rsidP="005B7D68">
      <w:pPr>
        <w:pStyle w:val="a3"/>
        <w:spacing w:after="0"/>
        <w:ind w:firstLine="709"/>
        <w:jc w:val="both"/>
        <w:rPr>
          <w:sz w:val="22"/>
          <w:szCs w:val="22"/>
        </w:rPr>
      </w:pPr>
      <w:r w:rsidRPr="005B7D68">
        <w:rPr>
          <w:sz w:val="22"/>
          <w:szCs w:val="22"/>
        </w:rPr>
        <w:t>4.</w:t>
      </w:r>
      <w:r w:rsidR="002D6A73">
        <w:rPr>
          <w:sz w:val="22"/>
          <w:szCs w:val="22"/>
        </w:rPr>
        <w:t>4</w:t>
      </w:r>
      <w:r w:rsidRPr="005B7D68">
        <w:rPr>
          <w:sz w:val="22"/>
          <w:szCs w:val="22"/>
        </w:rPr>
        <w:t>. Все споры и разногласия, которые могут возникнуть при исполнении условий настоящего Договора, стороны будут стремиться разрешить путем переговоров.</w:t>
      </w:r>
    </w:p>
    <w:p w:rsidR="00FA39BE" w:rsidRPr="005B7D68" w:rsidRDefault="00FA39BE" w:rsidP="005B7D68">
      <w:pPr>
        <w:pStyle w:val="a3"/>
        <w:spacing w:after="0"/>
        <w:ind w:firstLine="709"/>
        <w:jc w:val="both"/>
        <w:rPr>
          <w:sz w:val="22"/>
          <w:szCs w:val="22"/>
        </w:rPr>
      </w:pPr>
      <w:r w:rsidRPr="005B7D68">
        <w:rPr>
          <w:sz w:val="22"/>
          <w:szCs w:val="22"/>
        </w:rPr>
        <w:t>4.</w:t>
      </w:r>
      <w:r w:rsidR="002D6A73">
        <w:rPr>
          <w:sz w:val="22"/>
          <w:szCs w:val="22"/>
        </w:rPr>
        <w:t>5</w:t>
      </w:r>
      <w:r w:rsidRPr="005B7D68">
        <w:rPr>
          <w:sz w:val="22"/>
          <w:szCs w:val="22"/>
        </w:rPr>
        <w:t xml:space="preserve">. В </w:t>
      </w:r>
      <w:proofErr w:type="gramStart"/>
      <w:r w:rsidRPr="005B7D68">
        <w:rPr>
          <w:sz w:val="22"/>
          <w:szCs w:val="22"/>
        </w:rPr>
        <w:t>случае</w:t>
      </w:r>
      <w:proofErr w:type="gramEnd"/>
      <w:r w:rsidRPr="005B7D68">
        <w:rPr>
          <w:sz w:val="22"/>
          <w:szCs w:val="22"/>
        </w:rPr>
        <w:t xml:space="preserve"> невозможности разрешения споров путем переговоров стороны передают их на рассмотрение в Арбитражный суд г. Москвы.</w:t>
      </w:r>
    </w:p>
    <w:p w:rsidR="00303EC9" w:rsidRDefault="006C244A" w:rsidP="00303EC9">
      <w:pPr>
        <w:pStyle w:val="a3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2D6A73">
        <w:rPr>
          <w:sz w:val="22"/>
          <w:szCs w:val="22"/>
        </w:rPr>
        <w:t>6</w:t>
      </w:r>
      <w:r>
        <w:rPr>
          <w:sz w:val="22"/>
          <w:szCs w:val="22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которые стороны не могли предвидеть или предотвратить. При наступлении таких обстоятельств, каждая сторона должна без промедления, в срок не позднее 5 (пяти) рабочих дней известить о них в письменном виде другую сторону. Извещение должно содержать данные о характере обстоятельств, а также официальные документы. Если сторона не направит или несвоевременно направит извещение о наступлении форс-мажорных обстоятельств, то она обязана возместить второй стороне понесенные ею убытки.</w:t>
      </w:r>
    </w:p>
    <w:p w:rsidR="00303EC9" w:rsidRPr="0010386D" w:rsidRDefault="00303EC9" w:rsidP="00303EC9">
      <w:pPr>
        <w:pStyle w:val="a3"/>
        <w:spacing w:after="0"/>
        <w:ind w:firstLine="709"/>
        <w:jc w:val="both"/>
        <w:rPr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F6A47">
        <w:rPr>
          <w:b/>
          <w:sz w:val="22"/>
          <w:szCs w:val="22"/>
        </w:rPr>
        <w:t>Срок действия договора.</w:t>
      </w:r>
    </w:p>
    <w:p w:rsidR="00303EC9" w:rsidRPr="00CF6A47" w:rsidRDefault="00303EC9" w:rsidP="00303EC9">
      <w:pPr>
        <w:ind w:left="360"/>
        <w:rPr>
          <w:b/>
          <w:sz w:val="22"/>
          <w:szCs w:val="22"/>
        </w:rPr>
      </w:pPr>
    </w:p>
    <w:p w:rsidR="00303EC9" w:rsidRPr="0010386D" w:rsidRDefault="006C244A" w:rsidP="00303EC9">
      <w:pPr>
        <w:pStyle w:val="a3"/>
        <w:spacing w:after="0"/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t xml:space="preserve">5.1. </w:t>
      </w:r>
      <w:r w:rsidR="0004460D" w:rsidRPr="0004460D">
        <w:rPr>
          <w:sz w:val="22"/>
          <w:szCs w:val="22"/>
        </w:rPr>
        <w:t xml:space="preserve">Настоящий договор вступает в силу с момента его подписания сторонами и действует в течение 12 месяцев со дня подписания. В </w:t>
      </w:r>
      <w:proofErr w:type="gramStart"/>
      <w:r w:rsidR="0004460D" w:rsidRPr="0004460D">
        <w:rPr>
          <w:sz w:val="22"/>
          <w:szCs w:val="22"/>
        </w:rPr>
        <w:t>случае</w:t>
      </w:r>
      <w:proofErr w:type="gramEnd"/>
      <w:r w:rsidR="0004460D" w:rsidRPr="0004460D">
        <w:rPr>
          <w:sz w:val="22"/>
          <w:szCs w:val="22"/>
        </w:rPr>
        <w:t>, если ни одна из сторон письменно не уведомит другую сторону о намерении расторгнуть настоящий договор не менее чем за 30 (тридцать) дней до предполагаемой даты расторжения, то настоящий договор считается автоматически пролонгированным на каждый последующий год</w:t>
      </w:r>
      <w:r>
        <w:rPr>
          <w:sz w:val="22"/>
          <w:szCs w:val="22"/>
        </w:rPr>
        <w:t xml:space="preserve">. </w:t>
      </w:r>
    </w:p>
    <w:p w:rsidR="00303EC9" w:rsidRPr="00887D80" w:rsidRDefault="006C244A" w:rsidP="00303EC9">
      <w:pPr>
        <w:pStyle w:val="a3"/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lastRenderedPageBreak/>
        <w:t xml:space="preserve">5.2. Настоящий </w:t>
      </w:r>
      <w:proofErr w:type="gramStart"/>
      <w:r w:rsidRPr="0010386D">
        <w:rPr>
          <w:sz w:val="22"/>
          <w:szCs w:val="22"/>
        </w:rPr>
        <w:t>договор</w:t>
      </w:r>
      <w:proofErr w:type="gramEnd"/>
      <w:r w:rsidRPr="0010386D">
        <w:rPr>
          <w:sz w:val="22"/>
          <w:szCs w:val="22"/>
        </w:rPr>
        <w:t xml:space="preserve"> может быть расторгнут в любое время в одностороннем порядке при условии предупреждения другой стороны за </w:t>
      </w:r>
      <w:r>
        <w:rPr>
          <w:sz w:val="22"/>
          <w:szCs w:val="22"/>
        </w:rPr>
        <w:t>14 календарных дней</w:t>
      </w:r>
      <w:r w:rsidRPr="0010386D">
        <w:rPr>
          <w:sz w:val="22"/>
          <w:szCs w:val="22"/>
        </w:rPr>
        <w:t>, при условии, что все договорные обязательства, возникшие до расторжения договора, будут выполнены</w:t>
      </w:r>
      <w:r>
        <w:rPr>
          <w:sz w:val="22"/>
          <w:szCs w:val="22"/>
        </w:rPr>
        <w:t xml:space="preserve"> </w:t>
      </w:r>
      <w:r w:rsidRPr="00887D80">
        <w:rPr>
          <w:sz w:val="22"/>
          <w:szCs w:val="22"/>
        </w:rPr>
        <w:t>сторонами.</w:t>
      </w:r>
    </w:p>
    <w:p w:rsidR="006874E5" w:rsidRDefault="006874E5" w:rsidP="006874E5">
      <w:pPr>
        <w:jc w:val="center"/>
        <w:rPr>
          <w:b/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0386D">
        <w:rPr>
          <w:b/>
          <w:sz w:val="22"/>
          <w:szCs w:val="22"/>
        </w:rPr>
        <w:t>Общие положения.</w:t>
      </w:r>
    </w:p>
    <w:p w:rsidR="00303EC9" w:rsidRPr="0010386D" w:rsidRDefault="00303EC9" w:rsidP="00303EC9">
      <w:pPr>
        <w:ind w:left="360" w:firstLine="709"/>
        <w:rPr>
          <w:b/>
          <w:sz w:val="22"/>
          <w:szCs w:val="22"/>
        </w:rPr>
      </w:pPr>
    </w:p>
    <w:p w:rsidR="00303EC9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t xml:space="preserve">6.1. </w:t>
      </w:r>
      <w:r>
        <w:rPr>
          <w:sz w:val="22"/>
          <w:szCs w:val="22"/>
        </w:rPr>
        <w:t>Условия настоящего договора и дополнительных соглашений (приложений и т.п.) к нему конфиденциальны и не подлежат разглашению.</w:t>
      </w:r>
    </w:p>
    <w:p w:rsidR="00303EC9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5270">
        <w:rPr>
          <w:sz w:val="22"/>
          <w:szCs w:val="22"/>
        </w:rPr>
        <w:t>6.2.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6874E5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 w:rsidRPr="008B5270">
        <w:rPr>
          <w:sz w:val="22"/>
          <w:szCs w:val="22"/>
        </w:rPr>
        <w:t>При исполнении своих обязательств по настоящему Договору Стороны, их аффилированные лица, работники, агенты, посредники, в том числе страховые посредники, обязуются не осуществлять действия, нарушающие требования законодательства Российской Федерации о противодействии коррупции и легализации (отмыванию) доходов, полученных преступным путем и международных актов в указанной области.</w:t>
      </w:r>
    </w:p>
    <w:p w:rsidR="00303EC9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</w:t>
      </w:r>
      <w:r w:rsidRPr="008B5270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B5270">
        <w:rPr>
          <w:sz w:val="22"/>
          <w:szCs w:val="22"/>
        </w:rPr>
        <w:t>.Стороны, их аффилированные лица, работники, агенты, посредники, в том числе страховые посредники обязуются не производить выплаты, и не предлагать выплатить</w:t>
      </w:r>
      <w:r w:rsidR="00724FB4">
        <w:rPr>
          <w:sz w:val="22"/>
          <w:szCs w:val="22"/>
        </w:rPr>
        <w:t xml:space="preserve"> </w:t>
      </w:r>
      <w:r w:rsidRPr="008B5270">
        <w:rPr>
          <w:sz w:val="22"/>
          <w:szCs w:val="22"/>
        </w:rPr>
        <w:t>какие-либо денежные средства или иные ценности в адрес любых лиц, в том числе представителей органов государственной власти, их работникам, членам их семей и т.п., для оказания влияния на действия или решения этих лиц.</w:t>
      </w:r>
      <w:proofErr w:type="gramEnd"/>
      <w:r w:rsidRPr="008B5270">
        <w:rPr>
          <w:sz w:val="22"/>
          <w:szCs w:val="22"/>
        </w:rPr>
        <w:t xml:space="preserve"> Ни одна из Сторон не будет предлагать представителю, работнику, аффилированному лицу другой Стороны, а также принимать или соглашаться принять от работника, представителя, аффилированного лица, действующего от имени другой Стороны, какие-либо подарки, ценности или привилегии в денежном или ином выражении, в связи с обсуждением, заключением или исполнением настоящего Договора. </w:t>
      </w:r>
    </w:p>
    <w:p w:rsidR="006874E5" w:rsidRPr="008B5270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5270">
        <w:rPr>
          <w:sz w:val="22"/>
          <w:szCs w:val="22"/>
        </w:rPr>
        <w:t>6.</w:t>
      </w:r>
      <w:r>
        <w:rPr>
          <w:sz w:val="22"/>
          <w:szCs w:val="22"/>
        </w:rPr>
        <w:t>5.</w:t>
      </w:r>
      <w:r w:rsidR="00724FB4">
        <w:rPr>
          <w:sz w:val="22"/>
          <w:szCs w:val="22"/>
        </w:rPr>
        <w:t xml:space="preserve"> </w:t>
      </w:r>
      <w:r w:rsidRPr="008B5270">
        <w:rPr>
          <w:sz w:val="22"/>
          <w:szCs w:val="22"/>
        </w:rPr>
        <w:t>В случае возникновения у одной из Стороны подозрений о нарушении настоящего пункта, соответствующая Сторона обязуется уведомить другую сторону в течение 10 (десяти) рабочих дней с даты обнаружения такого нарушения в письменной форме. Сторона, направившая уведомление, вправе расторгнуть настоящий Договор в одностороннем порядке, направив уведомление о расторжении, и требовать возмещения убытков, возникших в результате такого расторжения, в соответствии со ст. 15 ГК РФ.</w:t>
      </w:r>
    </w:p>
    <w:p w:rsidR="00303EC9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8B5270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Pr="008B5270">
        <w:rPr>
          <w:sz w:val="22"/>
          <w:szCs w:val="22"/>
        </w:rPr>
        <w:t>. Стороны обязуются соблюдать положения Федерального закона</w:t>
      </w:r>
      <w:proofErr w:type="gramStart"/>
      <w:r w:rsidRPr="008B5270">
        <w:rPr>
          <w:sz w:val="22"/>
          <w:szCs w:val="22"/>
        </w:rPr>
        <w:t xml:space="preserve"> О</w:t>
      </w:r>
      <w:proofErr w:type="gramEnd"/>
      <w:r w:rsidRPr="008B5270">
        <w:rPr>
          <w:sz w:val="22"/>
          <w:szCs w:val="22"/>
        </w:rPr>
        <w:t xml:space="preserve"> персональных данных (№152-ФЗ 27.07.2006) при обработке персональных данных, полученных в рамках настоящего Договора.</w:t>
      </w:r>
    </w:p>
    <w:p w:rsidR="00303EC9" w:rsidRPr="008B5270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6.7. </w:t>
      </w:r>
      <w:r w:rsidRPr="008B5270">
        <w:rPr>
          <w:sz w:val="22"/>
          <w:szCs w:val="22"/>
        </w:rPr>
        <w:t xml:space="preserve">В связи с заключением настоящего договора </w:t>
      </w:r>
      <w:r w:rsidR="00724FB4">
        <w:rPr>
          <w:sz w:val="22"/>
          <w:szCs w:val="22"/>
        </w:rPr>
        <w:t>П</w:t>
      </w:r>
      <w:r w:rsidR="006744CF">
        <w:rPr>
          <w:sz w:val="22"/>
          <w:szCs w:val="22"/>
        </w:rPr>
        <w:t>оставщик</w:t>
      </w:r>
      <w:r w:rsidR="00724FB4">
        <w:rPr>
          <w:sz w:val="22"/>
          <w:szCs w:val="22"/>
        </w:rPr>
        <w:t xml:space="preserve"> </w:t>
      </w:r>
      <w:r w:rsidRPr="008B5270">
        <w:rPr>
          <w:sz w:val="22"/>
          <w:szCs w:val="22"/>
        </w:rPr>
        <w:t xml:space="preserve">вправе обрабатывать персональные данные физических лиц - представителей и сотрудников компании </w:t>
      </w:r>
      <w:r w:rsidR="006744CF">
        <w:rPr>
          <w:sz w:val="22"/>
          <w:szCs w:val="22"/>
        </w:rPr>
        <w:t>Покупателя</w:t>
      </w:r>
      <w:r w:rsidRPr="008B5270">
        <w:rPr>
          <w:sz w:val="22"/>
          <w:szCs w:val="22"/>
        </w:rPr>
        <w:t xml:space="preserve"> в следующих целях: обеспечение соблюдения законов и иных нормативных правовых актов в области персональных данных; обеспечение выполнения обязательств, предусмотренных настоящим Договором, контроль количества и качества выполняемой работы/услуги; защиты своих законных интересов. </w:t>
      </w:r>
      <w:r w:rsidR="006744CF">
        <w:rPr>
          <w:sz w:val="22"/>
          <w:szCs w:val="22"/>
        </w:rPr>
        <w:t>Покупатель</w:t>
      </w:r>
      <w:r w:rsidRPr="008B5270">
        <w:rPr>
          <w:sz w:val="22"/>
          <w:szCs w:val="22"/>
        </w:rPr>
        <w:t xml:space="preserve"> гарантирует, что передача персональных данных физически</w:t>
      </w:r>
      <w:r w:rsidR="006744CF">
        <w:rPr>
          <w:sz w:val="22"/>
          <w:szCs w:val="22"/>
        </w:rPr>
        <w:t>х</w:t>
      </w:r>
      <w:r w:rsidRPr="008B5270">
        <w:rPr>
          <w:sz w:val="22"/>
          <w:szCs w:val="22"/>
        </w:rPr>
        <w:t xml:space="preserve"> лиц – представителей и сотрудников данной компании осуществляется с их письменного согласия. </w:t>
      </w:r>
    </w:p>
    <w:p w:rsidR="00303EC9" w:rsidRPr="008B5270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6.8. </w:t>
      </w:r>
      <w:proofErr w:type="gramStart"/>
      <w:r w:rsidRPr="008B5270">
        <w:rPr>
          <w:sz w:val="22"/>
          <w:szCs w:val="22"/>
        </w:rPr>
        <w:t xml:space="preserve">Действия по обработке персональных данных физических лиц - представителей и сотрудников </w:t>
      </w:r>
      <w:r w:rsidR="00240728">
        <w:rPr>
          <w:sz w:val="22"/>
          <w:szCs w:val="22"/>
        </w:rPr>
        <w:t>Покупателя</w:t>
      </w:r>
      <w:r w:rsidRPr="008B5270">
        <w:rPr>
          <w:sz w:val="22"/>
          <w:szCs w:val="22"/>
        </w:rPr>
        <w:t xml:space="preserve"> включают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уничтожение.</w:t>
      </w:r>
      <w:proofErr w:type="gramEnd"/>
    </w:p>
    <w:p w:rsidR="00303EC9" w:rsidRPr="008B5270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6.9. </w:t>
      </w:r>
      <w:r w:rsidRPr="008B5270">
        <w:rPr>
          <w:sz w:val="22"/>
          <w:szCs w:val="22"/>
        </w:rPr>
        <w:t xml:space="preserve">Помимо этого, </w:t>
      </w:r>
      <w:r w:rsidR="00372C8C">
        <w:rPr>
          <w:sz w:val="22"/>
          <w:szCs w:val="22"/>
        </w:rPr>
        <w:t>По</w:t>
      </w:r>
      <w:r w:rsidR="00240728">
        <w:rPr>
          <w:sz w:val="22"/>
          <w:szCs w:val="22"/>
        </w:rPr>
        <w:t>ставщик</w:t>
      </w:r>
      <w:r w:rsidRPr="008B5270">
        <w:rPr>
          <w:sz w:val="22"/>
          <w:szCs w:val="22"/>
        </w:rPr>
        <w:t xml:space="preserve"> имеет право на передачу (распространение, предоставление, доступ) персональных данных компаниям, входящими в Группу </w:t>
      </w:r>
      <w:r w:rsidR="00724FB4">
        <w:rPr>
          <w:sz w:val="22"/>
          <w:szCs w:val="22"/>
        </w:rPr>
        <w:t>П</w:t>
      </w:r>
      <w:r w:rsidR="00240728">
        <w:rPr>
          <w:sz w:val="22"/>
          <w:szCs w:val="22"/>
        </w:rPr>
        <w:t>оставщика</w:t>
      </w:r>
      <w:r w:rsidRPr="008B5270">
        <w:rPr>
          <w:sz w:val="22"/>
          <w:szCs w:val="22"/>
        </w:rPr>
        <w:t xml:space="preserve">, а также, право на передачу персональных данных при защите своих законных интересов, в том числе через представителей. 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персональных данных осуществляется в соответствии с требованиями Федерального закона от 27.07.2006г. № 152-ФЗ «О персональных данных». Данное согласие действует в течение срока действия  настоящего Договора и в течение 5 (пяти) лет после окончания срока его действия. Данное согласие может быть отозвано посредством направления письменного уведомления в адрес </w:t>
      </w:r>
      <w:r w:rsidR="00372C8C">
        <w:rPr>
          <w:sz w:val="22"/>
          <w:szCs w:val="22"/>
        </w:rPr>
        <w:t>П</w:t>
      </w:r>
      <w:r w:rsidR="00240728">
        <w:rPr>
          <w:sz w:val="22"/>
          <w:szCs w:val="22"/>
        </w:rPr>
        <w:t>оставщика</w:t>
      </w:r>
      <w:r w:rsidRPr="008B5270">
        <w:rPr>
          <w:sz w:val="22"/>
          <w:szCs w:val="22"/>
        </w:rPr>
        <w:t>.</w:t>
      </w:r>
    </w:p>
    <w:p w:rsidR="00303EC9" w:rsidRPr="0010386D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B5270">
        <w:rPr>
          <w:sz w:val="22"/>
          <w:szCs w:val="22"/>
        </w:rPr>
        <w:lastRenderedPageBreak/>
        <w:t>6.</w:t>
      </w:r>
      <w:r>
        <w:rPr>
          <w:sz w:val="22"/>
          <w:szCs w:val="22"/>
        </w:rPr>
        <w:t>10</w:t>
      </w:r>
      <w:r w:rsidRPr="008B5270">
        <w:rPr>
          <w:sz w:val="22"/>
          <w:szCs w:val="22"/>
        </w:rPr>
        <w:t>. Все споры и разногласия, которые могут возникнуть из настоящего договора или в связи с ним и которые не могут быть разрешены путем переговоров, подлежат рассмотрению в Арбитражном</w:t>
      </w:r>
      <w:r w:rsidRPr="0010386D">
        <w:rPr>
          <w:sz w:val="22"/>
          <w:szCs w:val="22"/>
        </w:rPr>
        <w:t xml:space="preserve"> суде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</w:t>
      </w:r>
      <w:r w:rsidRPr="0010386D">
        <w:rPr>
          <w:sz w:val="22"/>
          <w:szCs w:val="22"/>
        </w:rPr>
        <w:t>М</w:t>
      </w:r>
      <w:proofErr w:type="gramEnd"/>
      <w:r w:rsidRPr="0010386D">
        <w:rPr>
          <w:sz w:val="22"/>
          <w:szCs w:val="22"/>
        </w:rPr>
        <w:t>осквы</w:t>
      </w:r>
      <w:proofErr w:type="spellEnd"/>
      <w:r w:rsidRPr="0010386D">
        <w:rPr>
          <w:sz w:val="22"/>
          <w:szCs w:val="22"/>
        </w:rPr>
        <w:t>.</w:t>
      </w:r>
    </w:p>
    <w:p w:rsidR="00303EC9" w:rsidRPr="0010386D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0386D">
        <w:rPr>
          <w:sz w:val="22"/>
          <w:szCs w:val="22"/>
        </w:rPr>
        <w:t>6.</w:t>
      </w:r>
      <w:r>
        <w:rPr>
          <w:sz w:val="22"/>
          <w:szCs w:val="22"/>
        </w:rPr>
        <w:t>11</w:t>
      </w:r>
      <w:r w:rsidRPr="0010386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0386D">
        <w:rPr>
          <w:sz w:val="22"/>
          <w:szCs w:val="22"/>
        </w:rPr>
        <w:t xml:space="preserve">В остальном, не предусмотренном настоящим договором, </w:t>
      </w:r>
      <w:r>
        <w:rPr>
          <w:sz w:val="22"/>
          <w:szCs w:val="22"/>
        </w:rPr>
        <w:t>С</w:t>
      </w:r>
      <w:r w:rsidRPr="0010386D">
        <w:rPr>
          <w:sz w:val="22"/>
          <w:szCs w:val="22"/>
        </w:rPr>
        <w:t>тороны руководствуются нормами действующего законодательства РФ.</w:t>
      </w:r>
    </w:p>
    <w:p w:rsidR="00303EC9" w:rsidRDefault="006C244A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6.12. Настоящий договор составлен в 2-х экземплярах, имеющих одинаковую юридическую силу, по одному для каждой из Сторон.</w:t>
      </w:r>
    </w:p>
    <w:p w:rsidR="00303EC9" w:rsidRDefault="00303EC9" w:rsidP="00303EC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03EC9" w:rsidRDefault="00303EC9" w:rsidP="00303EC9">
      <w:pPr>
        <w:ind w:firstLine="709"/>
        <w:jc w:val="center"/>
        <w:rPr>
          <w:sz w:val="22"/>
          <w:szCs w:val="22"/>
        </w:rPr>
      </w:pPr>
    </w:p>
    <w:p w:rsidR="00303EC9" w:rsidRDefault="006C244A" w:rsidP="00303EC9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Юридические адреса и банковские реквизиты сторон:</w:t>
      </w:r>
    </w:p>
    <w:p w:rsidR="00303EC9" w:rsidRDefault="00303EC9" w:rsidP="00303EC9">
      <w:pPr>
        <w:ind w:left="36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33"/>
        <w:gridCol w:w="4947"/>
      </w:tblGrid>
      <w:tr w:rsidR="009F2DD2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C9" w:rsidRDefault="006C244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C9" w:rsidRDefault="006C244A" w:rsidP="00303E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«ГХП Бизнес Гифт»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A7172A" w:rsidP="00831222">
            <w:pPr>
              <w:jc w:val="both"/>
              <w:rPr>
                <w:b/>
                <w:sz w:val="22"/>
                <w:szCs w:val="22"/>
              </w:rPr>
            </w:pPr>
            <w:r w:rsidRPr="00A7172A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b/>
                <w:sz w:val="22"/>
                <w:szCs w:val="22"/>
              </w:rPr>
              <w:t>«</w:t>
            </w:r>
            <w:r w:rsidR="00831222">
              <w:rPr>
                <w:b/>
                <w:sz w:val="22"/>
                <w:szCs w:val="22"/>
              </w:rPr>
              <w:t>________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Лицо, подписавшее договор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bCs/>
                <w:sz w:val="22"/>
                <w:szCs w:val="22"/>
              </w:rPr>
              <w:t xml:space="preserve">Генеральный директор </w:t>
            </w:r>
            <w:r w:rsidRPr="001C2D1E">
              <w:rPr>
                <w:bCs/>
                <w:sz w:val="22"/>
                <w:szCs w:val="22"/>
              </w:rPr>
              <w:t>Андреев Дмитрий Борисович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 xml:space="preserve">Лицо, подписавшее </w:t>
            </w:r>
            <w:r w:rsidRPr="007911BE">
              <w:rPr>
                <w:b/>
                <w:sz w:val="22"/>
                <w:szCs w:val="22"/>
              </w:rPr>
              <w:t>договор</w:t>
            </w:r>
            <w:r w:rsidRPr="007911BE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  <w:r>
              <w:rPr>
                <w:sz w:val="22"/>
                <w:szCs w:val="22"/>
              </w:rPr>
              <w:t xml:space="preserve"> 101000, г. Москва, ул. Архангельский пер.3, стр. 1 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>Юридический адрес:</w:t>
            </w:r>
            <w:r w:rsidRPr="00625BE9">
              <w:rPr>
                <w:sz w:val="22"/>
                <w:szCs w:val="22"/>
              </w:rPr>
              <w:t xml:space="preserve"> 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для переписки / обмена документами:</w:t>
            </w:r>
            <w:r>
              <w:rPr>
                <w:sz w:val="22"/>
                <w:szCs w:val="22"/>
              </w:rPr>
              <w:t xml:space="preserve"> 101000, г. Москва, ул. Архангельский пер.3, </w:t>
            </w:r>
            <w:proofErr w:type="spellStart"/>
            <w:proofErr w:type="gramStart"/>
            <w:r>
              <w:rPr>
                <w:sz w:val="22"/>
                <w:szCs w:val="22"/>
              </w:rPr>
              <w:t>стр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BE3B1A">
            <w:pPr>
              <w:rPr>
                <w:b/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 xml:space="preserve">Адрес для переписки / обмена документами: </w:t>
            </w:r>
          </w:p>
          <w:p w:rsidR="00924B8B" w:rsidRPr="00B13A73" w:rsidRDefault="00924B8B" w:rsidP="00625BE9">
            <w:pPr>
              <w:rPr>
                <w:sz w:val="22"/>
                <w:szCs w:val="22"/>
              </w:rPr>
            </w:pP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1556F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склада:</w:t>
            </w:r>
            <w:r>
              <w:rPr>
                <w:sz w:val="22"/>
                <w:szCs w:val="22"/>
              </w:rPr>
              <w:t xml:space="preserve"> </w:t>
            </w:r>
            <w:r w:rsidRPr="001556F7">
              <w:rPr>
                <w:sz w:val="21"/>
                <w:szCs w:val="21"/>
              </w:rPr>
              <w:t xml:space="preserve">142700, Московская обл., </w:t>
            </w:r>
            <w:proofErr w:type="spellStart"/>
            <w:r w:rsidRPr="001556F7">
              <w:rPr>
                <w:sz w:val="21"/>
                <w:szCs w:val="21"/>
              </w:rPr>
              <w:t>г</w:t>
            </w:r>
            <w:proofErr w:type="gramStart"/>
            <w:r w:rsidRPr="001556F7">
              <w:rPr>
                <w:sz w:val="21"/>
                <w:szCs w:val="21"/>
              </w:rPr>
              <w:t>.П</w:t>
            </w:r>
            <w:proofErr w:type="gramEnd"/>
            <w:r w:rsidRPr="001556F7">
              <w:rPr>
                <w:sz w:val="21"/>
                <w:szCs w:val="21"/>
              </w:rPr>
              <w:t>одольск</w:t>
            </w:r>
            <w:proofErr w:type="spellEnd"/>
            <w:r w:rsidRPr="001556F7">
              <w:rPr>
                <w:sz w:val="21"/>
                <w:szCs w:val="21"/>
              </w:rPr>
              <w:t xml:space="preserve">, </w:t>
            </w:r>
            <w:proofErr w:type="spellStart"/>
            <w:r w:rsidRPr="001556F7">
              <w:rPr>
                <w:sz w:val="21"/>
                <w:szCs w:val="21"/>
              </w:rPr>
              <w:t>мкр</w:t>
            </w:r>
            <w:proofErr w:type="spellEnd"/>
            <w:r w:rsidRPr="001556F7">
              <w:rPr>
                <w:sz w:val="21"/>
                <w:szCs w:val="21"/>
              </w:rPr>
              <w:t xml:space="preserve"> Климовск, </w:t>
            </w:r>
            <w:proofErr w:type="spellStart"/>
            <w:r w:rsidRPr="001556F7">
              <w:rPr>
                <w:sz w:val="21"/>
                <w:szCs w:val="21"/>
              </w:rPr>
              <w:t>ул.</w:t>
            </w:r>
            <w:r w:rsidR="001556F7" w:rsidRPr="001556F7">
              <w:rPr>
                <w:sz w:val="21"/>
                <w:szCs w:val="21"/>
              </w:rPr>
              <w:t>Индустриальная</w:t>
            </w:r>
            <w:proofErr w:type="spellEnd"/>
            <w:r w:rsidRPr="001556F7">
              <w:rPr>
                <w:sz w:val="21"/>
                <w:szCs w:val="21"/>
              </w:rPr>
              <w:t>, д.1</w:t>
            </w:r>
            <w:r w:rsidR="001556F7" w:rsidRPr="001556F7">
              <w:rPr>
                <w:sz w:val="21"/>
                <w:szCs w:val="21"/>
              </w:rPr>
              <w:t>1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BE3B1A">
            <w:pPr>
              <w:jc w:val="both"/>
              <w:rPr>
                <w:sz w:val="22"/>
                <w:szCs w:val="22"/>
              </w:rPr>
            </w:pPr>
          </w:p>
        </w:tc>
      </w:tr>
      <w:tr w:rsidR="00924B8B" w:rsidTr="007D0CBD">
        <w:trPr>
          <w:trHeight w:val="222"/>
        </w:trPr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Тел.:</w:t>
            </w:r>
            <w:r>
              <w:rPr>
                <w:sz w:val="22"/>
                <w:szCs w:val="22"/>
              </w:rPr>
              <w:t xml:space="preserve"> +7 (495) 625-29-89, 625-31-29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proofErr w:type="gramStart"/>
            <w:r w:rsidRPr="00B13A73">
              <w:rPr>
                <w:b/>
                <w:sz w:val="22"/>
                <w:szCs w:val="22"/>
              </w:rPr>
              <w:t>Тел</w:t>
            </w:r>
            <w:r w:rsidRPr="00B13A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  <w:r w:rsidRPr="00B13A73">
              <w:rPr>
                <w:sz w:val="22"/>
                <w:szCs w:val="22"/>
              </w:rPr>
              <w:t xml:space="preserve"> </w:t>
            </w:r>
            <w:r w:rsidR="00775888">
              <w:rPr>
                <w:sz w:val="22"/>
                <w:szCs w:val="22"/>
              </w:rPr>
              <w:t>+</w:t>
            </w:r>
            <w:r w:rsidR="00775888" w:rsidRPr="00775888">
              <w:rPr>
                <w:sz w:val="22"/>
                <w:szCs w:val="22"/>
              </w:rPr>
              <w:t>7</w:t>
            </w:r>
            <w:r w:rsidR="00775888">
              <w:rPr>
                <w:sz w:val="22"/>
                <w:szCs w:val="22"/>
              </w:rPr>
              <w:t> (</w:t>
            </w:r>
            <w:proofErr w:type="gramEnd"/>
          </w:p>
        </w:tc>
      </w:tr>
      <w:tr w:rsidR="00924B8B" w:rsidTr="007D0CBD">
        <w:trPr>
          <w:trHeight w:val="222"/>
        </w:trPr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9701012378 </w:t>
            </w:r>
            <w:r>
              <w:rPr>
                <w:b/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770101001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1556F7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>ИНН</w:t>
            </w:r>
            <w:r w:rsidR="00625BE9">
              <w:rPr>
                <w:sz w:val="22"/>
                <w:szCs w:val="22"/>
              </w:rPr>
              <w:t xml:space="preserve"> </w:t>
            </w:r>
            <w:r w:rsidRPr="00B13A73">
              <w:rPr>
                <w:b/>
                <w:sz w:val="22"/>
                <w:szCs w:val="22"/>
              </w:rPr>
              <w:t>/КПП</w:t>
            </w:r>
            <w:r w:rsidRPr="00B13A73">
              <w:rPr>
                <w:sz w:val="22"/>
                <w:szCs w:val="22"/>
              </w:rPr>
              <w:t xml:space="preserve"> </w:t>
            </w:r>
          </w:p>
        </w:tc>
      </w:tr>
      <w:tr w:rsidR="00924B8B" w:rsidTr="007D0CBD">
        <w:trPr>
          <w:trHeight w:val="231"/>
        </w:trPr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924B8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proofErr w:type="gramEnd"/>
            <w:r>
              <w:rPr>
                <w:b/>
                <w:sz w:val="22"/>
                <w:szCs w:val="22"/>
              </w:rPr>
              <w:t>/счет</w:t>
            </w:r>
            <w:r>
              <w:rPr>
                <w:sz w:val="22"/>
                <w:szCs w:val="22"/>
              </w:rPr>
              <w:t xml:space="preserve"> 40702810700000010399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proofErr w:type="gramStart"/>
            <w:r w:rsidRPr="00B13A73">
              <w:rPr>
                <w:b/>
                <w:sz w:val="22"/>
                <w:szCs w:val="22"/>
              </w:rPr>
              <w:t>Р</w:t>
            </w:r>
            <w:proofErr w:type="gramEnd"/>
            <w:r w:rsidRPr="00B13A73">
              <w:rPr>
                <w:b/>
                <w:sz w:val="22"/>
                <w:szCs w:val="22"/>
              </w:rPr>
              <w:t>/счет</w:t>
            </w:r>
            <w:r w:rsidRPr="00B13A73">
              <w:rPr>
                <w:sz w:val="22"/>
                <w:szCs w:val="22"/>
              </w:rPr>
              <w:t xml:space="preserve"> </w:t>
            </w:r>
          </w:p>
        </w:tc>
      </w:tr>
      <w:tr w:rsidR="00924B8B" w:rsidTr="007D0CBD">
        <w:trPr>
          <w:trHeight w:val="238"/>
        </w:trPr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Банк:</w:t>
            </w:r>
            <w:r>
              <w:rPr>
                <w:sz w:val="22"/>
                <w:szCs w:val="22"/>
              </w:rPr>
              <w:t xml:space="preserve"> АО «Райффайзенбанк», г. Москва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>Банк</w:t>
            </w:r>
            <w:r w:rsidRPr="00B13A73">
              <w:rPr>
                <w:sz w:val="22"/>
                <w:szCs w:val="22"/>
              </w:rPr>
              <w:t xml:space="preserve">: 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К/счет</w:t>
            </w:r>
            <w:r>
              <w:rPr>
                <w:sz w:val="22"/>
                <w:szCs w:val="22"/>
              </w:rPr>
              <w:t xml:space="preserve"> 30101810200000000700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>К/счет</w:t>
            </w:r>
            <w:r w:rsidRPr="00451AD6">
              <w:rPr>
                <w:sz w:val="22"/>
                <w:szCs w:val="22"/>
              </w:rPr>
              <w:t xml:space="preserve"> </w:t>
            </w:r>
          </w:p>
        </w:tc>
      </w:tr>
      <w:tr w:rsidR="00924B8B" w:rsidTr="007D0CBD">
        <w:tc>
          <w:tcPr>
            <w:tcW w:w="49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Default="00924B8B" w:rsidP="00A2346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044525700</w:t>
            </w:r>
          </w:p>
        </w:tc>
        <w:tc>
          <w:tcPr>
            <w:tcW w:w="49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B8B" w:rsidRPr="00B13A73" w:rsidRDefault="00924B8B" w:rsidP="00625BE9">
            <w:pPr>
              <w:rPr>
                <w:sz w:val="22"/>
                <w:szCs w:val="22"/>
              </w:rPr>
            </w:pPr>
            <w:r w:rsidRPr="00B13A73">
              <w:rPr>
                <w:b/>
                <w:sz w:val="22"/>
                <w:szCs w:val="22"/>
              </w:rPr>
              <w:t>БИК</w:t>
            </w:r>
            <w:r w:rsidRPr="00B13A73">
              <w:rPr>
                <w:sz w:val="22"/>
                <w:szCs w:val="22"/>
              </w:rPr>
              <w:t xml:space="preserve"> </w:t>
            </w:r>
          </w:p>
        </w:tc>
      </w:tr>
    </w:tbl>
    <w:p w:rsidR="00303EC9" w:rsidRDefault="00303EC9" w:rsidP="00303EC9">
      <w:pPr>
        <w:jc w:val="both"/>
        <w:rPr>
          <w:sz w:val="22"/>
          <w:szCs w:val="22"/>
        </w:rPr>
      </w:pPr>
    </w:p>
    <w:p w:rsidR="00303EC9" w:rsidRDefault="00303EC9" w:rsidP="00303EC9">
      <w:pPr>
        <w:jc w:val="both"/>
        <w:rPr>
          <w:sz w:val="22"/>
          <w:szCs w:val="22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188"/>
      </w:tblGrid>
      <w:tr w:rsidR="009F2DD2" w:rsidTr="00303EC9">
        <w:tc>
          <w:tcPr>
            <w:tcW w:w="4928" w:type="dxa"/>
            <w:hideMark/>
          </w:tcPr>
          <w:p w:rsidR="00303EC9" w:rsidRDefault="006C2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Поставщика:</w:t>
            </w:r>
          </w:p>
        </w:tc>
        <w:tc>
          <w:tcPr>
            <w:tcW w:w="5188" w:type="dxa"/>
            <w:hideMark/>
          </w:tcPr>
          <w:p w:rsidR="00303EC9" w:rsidRDefault="006C24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Покупателя</w:t>
            </w:r>
            <w:r w:rsidR="00913F41">
              <w:rPr>
                <w:b/>
                <w:sz w:val="22"/>
                <w:szCs w:val="22"/>
              </w:rPr>
              <w:t>:</w:t>
            </w:r>
          </w:p>
        </w:tc>
      </w:tr>
      <w:tr w:rsidR="009F2DD2" w:rsidTr="00303EC9">
        <w:trPr>
          <w:trHeight w:val="1012"/>
        </w:trPr>
        <w:tc>
          <w:tcPr>
            <w:tcW w:w="4928" w:type="dxa"/>
          </w:tcPr>
          <w:p w:rsidR="00303EC9" w:rsidRDefault="006C2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303EC9" w:rsidRDefault="006C2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«ГХП Бизнес Гифт»</w:t>
            </w:r>
          </w:p>
          <w:p w:rsidR="00303EC9" w:rsidRDefault="00303EC9">
            <w:pPr>
              <w:jc w:val="both"/>
              <w:rPr>
                <w:sz w:val="22"/>
                <w:szCs w:val="22"/>
              </w:rPr>
            </w:pPr>
          </w:p>
          <w:p w:rsidR="00303EC9" w:rsidRDefault="00303EC9">
            <w:pPr>
              <w:jc w:val="both"/>
              <w:rPr>
                <w:sz w:val="22"/>
                <w:szCs w:val="22"/>
              </w:rPr>
            </w:pPr>
          </w:p>
          <w:p w:rsidR="00303EC9" w:rsidRDefault="00303EC9">
            <w:pPr>
              <w:jc w:val="both"/>
              <w:rPr>
                <w:sz w:val="22"/>
                <w:szCs w:val="22"/>
              </w:rPr>
            </w:pPr>
          </w:p>
          <w:p w:rsidR="00303EC9" w:rsidRDefault="006C2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 w:rsidR="00B8073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 /</w:t>
            </w:r>
            <w:r w:rsidR="00B8073C">
              <w:rPr>
                <w:sz w:val="22"/>
                <w:szCs w:val="22"/>
              </w:rPr>
              <w:t>Андреев Д.Б.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5188" w:type="dxa"/>
          </w:tcPr>
          <w:p w:rsidR="007D174C" w:rsidRDefault="007D174C">
            <w:pPr>
              <w:jc w:val="both"/>
              <w:rPr>
                <w:sz w:val="22"/>
                <w:szCs w:val="22"/>
              </w:rPr>
            </w:pPr>
          </w:p>
          <w:p w:rsidR="00625BE9" w:rsidRDefault="00625BE9">
            <w:pPr>
              <w:jc w:val="both"/>
              <w:rPr>
                <w:sz w:val="22"/>
                <w:szCs w:val="22"/>
              </w:rPr>
            </w:pPr>
          </w:p>
          <w:p w:rsidR="00625BE9" w:rsidRDefault="00625BE9">
            <w:pPr>
              <w:jc w:val="both"/>
              <w:rPr>
                <w:sz w:val="22"/>
                <w:szCs w:val="22"/>
              </w:rPr>
            </w:pPr>
          </w:p>
          <w:p w:rsidR="00B1142A" w:rsidRDefault="00B1142A">
            <w:pPr>
              <w:jc w:val="both"/>
              <w:rPr>
                <w:sz w:val="22"/>
                <w:szCs w:val="22"/>
              </w:rPr>
            </w:pPr>
          </w:p>
          <w:p w:rsidR="00B1142A" w:rsidRDefault="00B1142A">
            <w:pPr>
              <w:jc w:val="both"/>
              <w:rPr>
                <w:sz w:val="22"/>
                <w:szCs w:val="22"/>
              </w:rPr>
            </w:pPr>
          </w:p>
          <w:p w:rsidR="00303EC9" w:rsidRDefault="006C244A" w:rsidP="00625B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Pr="007911BE">
              <w:rPr>
                <w:sz w:val="22"/>
                <w:szCs w:val="22"/>
              </w:rPr>
              <w:t>/</w:t>
            </w:r>
            <w:r w:rsidR="00625BE9">
              <w:rPr>
                <w:sz w:val="22"/>
                <w:szCs w:val="22"/>
              </w:rPr>
              <w:t>______________</w:t>
            </w:r>
            <w:r w:rsidRPr="007911BE">
              <w:rPr>
                <w:sz w:val="22"/>
                <w:szCs w:val="22"/>
              </w:rPr>
              <w:t>/</w:t>
            </w:r>
          </w:p>
        </w:tc>
      </w:tr>
      <w:tr w:rsidR="009F2DD2" w:rsidTr="00303EC9">
        <w:tc>
          <w:tcPr>
            <w:tcW w:w="4928" w:type="dxa"/>
            <w:hideMark/>
          </w:tcPr>
          <w:p w:rsidR="00303EC9" w:rsidRDefault="006C2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188" w:type="dxa"/>
            <w:hideMark/>
          </w:tcPr>
          <w:p w:rsidR="00303EC9" w:rsidRDefault="006C24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B1142A" w:rsidRDefault="00B1142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03EC9" w:rsidRDefault="006C244A" w:rsidP="00303EC9">
      <w:pPr>
        <w:tabs>
          <w:tab w:val="left" w:pos="252"/>
        </w:tabs>
        <w:ind w:left="35" w:hanging="35"/>
        <w:jc w:val="right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lastRenderedPageBreak/>
        <w:t>Приложение № 1 (Спецификация)</w:t>
      </w:r>
    </w:p>
    <w:p w:rsidR="00303EC9" w:rsidRPr="009E40A2" w:rsidRDefault="00776F63" w:rsidP="00303EC9">
      <w:pPr>
        <w:tabs>
          <w:tab w:val="left" w:pos="252"/>
        </w:tabs>
        <w:ind w:left="35" w:hanging="35"/>
        <w:jc w:val="right"/>
        <w:rPr>
          <w:b/>
          <w:color w:val="000000"/>
          <w:sz w:val="22"/>
          <w:szCs w:val="22"/>
          <w:lang w:eastAsia="de-DE"/>
        </w:rPr>
      </w:pPr>
      <w:r>
        <w:rPr>
          <w:b/>
          <w:color w:val="000000"/>
          <w:sz w:val="22"/>
          <w:szCs w:val="22"/>
          <w:lang w:eastAsia="de-DE"/>
        </w:rPr>
        <w:t>к</w:t>
      </w:r>
      <w:r w:rsidR="006C244A" w:rsidRPr="009E40A2">
        <w:rPr>
          <w:b/>
          <w:color w:val="000000"/>
          <w:sz w:val="22"/>
          <w:szCs w:val="22"/>
          <w:lang w:eastAsia="de-DE"/>
        </w:rPr>
        <w:t xml:space="preserve"> </w:t>
      </w:r>
      <w:r>
        <w:rPr>
          <w:b/>
          <w:color w:val="000000"/>
          <w:sz w:val="22"/>
          <w:szCs w:val="22"/>
          <w:lang w:eastAsia="de-DE"/>
        </w:rPr>
        <w:t>Д</w:t>
      </w:r>
      <w:r w:rsidR="006C244A" w:rsidRPr="009E40A2">
        <w:rPr>
          <w:b/>
          <w:color w:val="000000"/>
          <w:sz w:val="22"/>
          <w:szCs w:val="22"/>
          <w:lang w:eastAsia="de-DE"/>
        </w:rPr>
        <w:t xml:space="preserve">оговору </w:t>
      </w:r>
      <w:r w:rsidR="00C41C46" w:rsidRPr="00C41C46">
        <w:rPr>
          <w:b/>
          <w:color w:val="000000"/>
          <w:sz w:val="22"/>
          <w:szCs w:val="22"/>
          <w:lang w:eastAsia="de-DE"/>
        </w:rPr>
        <w:t>о поставках продукции</w:t>
      </w:r>
      <w:r w:rsidR="006C244A" w:rsidRPr="009E40A2">
        <w:rPr>
          <w:b/>
          <w:color w:val="000000"/>
          <w:sz w:val="22"/>
          <w:szCs w:val="22"/>
          <w:lang w:eastAsia="de-DE"/>
        </w:rPr>
        <w:t xml:space="preserve"> </w:t>
      </w:r>
      <w:r w:rsidR="006C244A" w:rsidRPr="009E40A2">
        <w:rPr>
          <w:b/>
          <w:bCs/>
          <w:color w:val="000000"/>
          <w:kern w:val="36"/>
          <w:sz w:val="22"/>
          <w:szCs w:val="22"/>
          <w:lang w:eastAsia="de-DE"/>
        </w:rPr>
        <w:t>№</w:t>
      </w:r>
      <w:r w:rsidR="006C244A">
        <w:rPr>
          <w:b/>
          <w:bCs/>
          <w:color w:val="000000"/>
          <w:kern w:val="36"/>
          <w:sz w:val="22"/>
          <w:szCs w:val="22"/>
          <w:lang w:eastAsia="de-DE"/>
        </w:rPr>
        <w:t xml:space="preserve"> </w:t>
      </w:r>
      <w:r w:rsidR="00625BE9">
        <w:rPr>
          <w:b/>
          <w:bCs/>
          <w:color w:val="000000"/>
          <w:kern w:val="36"/>
          <w:sz w:val="22"/>
          <w:szCs w:val="22"/>
          <w:lang w:eastAsia="de-DE"/>
        </w:rPr>
        <w:t>__</w:t>
      </w:r>
      <w:r w:rsidR="006C244A">
        <w:rPr>
          <w:b/>
          <w:bCs/>
          <w:color w:val="000000"/>
          <w:kern w:val="36"/>
          <w:sz w:val="22"/>
          <w:szCs w:val="22"/>
          <w:lang w:eastAsia="de-DE"/>
        </w:rPr>
        <w:t>/1</w:t>
      </w:r>
      <w:r w:rsidR="00897936">
        <w:rPr>
          <w:b/>
          <w:bCs/>
          <w:color w:val="000000"/>
          <w:kern w:val="36"/>
          <w:sz w:val="22"/>
          <w:szCs w:val="22"/>
          <w:lang w:eastAsia="de-DE"/>
        </w:rPr>
        <w:t>9</w:t>
      </w:r>
      <w:r>
        <w:rPr>
          <w:b/>
          <w:bCs/>
          <w:color w:val="000000"/>
          <w:kern w:val="36"/>
          <w:sz w:val="22"/>
          <w:szCs w:val="22"/>
          <w:lang w:eastAsia="de-DE"/>
        </w:rPr>
        <w:t xml:space="preserve"> от </w:t>
      </w:r>
      <w:r w:rsidR="00625BE9">
        <w:rPr>
          <w:b/>
          <w:bCs/>
          <w:color w:val="000000"/>
          <w:kern w:val="36"/>
          <w:sz w:val="22"/>
          <w:szCs w:val="22"/>
          <w:lang w:eastAsia="de-DE"/>
        </w:rPr>
        <w:t>__</w:t>
      </w:r>
      <w:r w:rsidR="00775888">
        <w:rPr>
          <w:b/>
          <w:bCs/>
          <w:color w:val="000000"/>
          <w:kern w:val="36"/>
          <w:sz w:val="22"/>
          <w:szCs w:val="22"/>
          <w:lang w:eastAsia="de-DE"/>
        </w:rPr>
        <w:t>.</w:t>
      </w:r>
      <w:r w:rsidR="00625BE9">
        <w:rPr>
          <w:b/>
          <w:bCs/>
          <w:color w:val="000000"/>
          <w:kern w:val="36"/>
          <w:sz w:val="22"/>
          <w:szCs w:val="22"/>
          <w:lang w:eastAsia="de-DE"/>
        </w:rPr>
        <w:t>_-</w:t>
      </w:r>
      <w:r>
        <w:rPr>
          <w:b/>
          <w:bCs/>
          <w:color w:val="000000"/>
          <w:kern w:val="36"/>
          <w:sz w:val="22"/>
          <w:szCs w:val="22"/>
          <w:lang w:eastAsia="de-DE"/>
        </w:rPr>
        <w:t>.</w:t>
      </w:r>
      <w:r w:rsidR="00924B8B">
        <w:rPr>
          <w:b/>
          <w:bCs/>
          <w:color w:val="000000"/>
          <w:kern w:val="36"/>
          <w:sz w:val="22"/>
          <w:szCs w:val="22"/>
          <w:lang w:eastAsia="de-DE"/>
        </w:rPr>
        <w:t>20</w:t>
      </w:r>
      <w:r>
        <w:rPr>
          <w:b/>
          <w:bCs/>
          <w:color w:val="000000"/>
          <w:kern w:val="36"/>
          <w:sz w:val="22"/>
          <w:szCs w:val="22"/>
          <w:lang w:eastAsia="de-DE"/>
        </w:rPr>
        <w:t>1</w:t>
      </w:r>
      <w:r w:rsidR="00897936">
        <w:rPr>
          <w:b/>
          <w:bCs/>
          <w:color w:val="000000"/>
          <w:kern w:val="36"/>
          <w:sz w:val="22"/>
          <w:szCs w:val="22"/>
          <w:lang w:eastAsia="de-DE"/>
        </w:rPr>
        <w:t>9</w:t>
      </w:r>
      <w:r>
        <w:rPr>
          <w:b/>
          <w:bCs/>
          <w:color w:val="000000"/>
          <w:kern w:val="36"/>
          <w:sz w:val="22"/>
          <w:szCs w:val="22"/>
          <w:lang w:eastAsia="de-DE"/>
        </w:rPr>
        <w:t xml:space="preserve"> г.</w:t>
      </w:r>
    </w:p>
    <w:p w:rsidR="00303EC9" w:rsidRPr="00DD59D0" w:rsidRDefault="007A6DA0" w:rsidP="00303EC9">
      <w:pPr>
        <w:ind w:left="360"/>
        <w:jc w:val="right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 xml:space="preserve">г. </w:t>
      </w:r>
      <w:r w:rsidR="006C244A">
        <w:rPr>
          <w:color w:val="000000"/>
          <w:sz w:val="22"/>
          <w:szCs w:val="22"/>
          <w:lang w:eastAsia="de-DE"/>
        </w:rPr>
        <w:t>Москва, «</w:t>
      </w:r>
      <w:r w:rsidR="00625BE9">
        <w:rPr>
          <w:color w:val="000000"/>
          <w:sz w:val="22"/>
          <w:szCs w:val="22"/>
          <w:lang w:eastAsia="de-DE"/>
        </w:rPr>
        <w:t>__</w:t>
      </w:r>
      <w:r w:rsidR="006C244A" w:rsidRPr="00DD59D0">
        <w:rPr>
          <w:color w:val="000000"/>
          <w:sz w:val="22"/>
          <w:szCs w:val="22"/>
          <w:lang w:eastAsia="de-DE"/>
        </w:rPr>
        <w:t>»</w:t>
      </w:r>
      <w:r w:rsidR="006C244A">
        <w:rPr>
          <w:color w:val="000000"/>
          <w:sz w:val="22"/>
          <w:szCs w:val="22"/>
          <w:lang w:eastAsia="de-DE"/>
        </w:rPr>
        <w:t xml:space="preserve"> </w:t>
      </w:r>
      <w:r w:rsidR="00625BE9">
        <w:rPr>
          <w:color w:val="000000"/>
          <w:sz w:val="22"/>
          <w:szCs w:val="22"/>
          <w:lang w:eastAsia="de-DE"/>
        </w:rPr>
        <w:t>______</w:t>
      </w:r>
      <w:r w:rsidR="00924B8B">
        <w:rPr>
          <w:color w:val="000000"/>
          <w:sz w:val="22"/>
          <w:szCs w:val="22"/>
          <w:lang w:eastAsia="de-DE"/>
        </w:rPr>
        <w:t xml:space="preserve"> </w:t>
      </w:r>
      <w:r w:rsidR="006C244A" w:rsidRPr="00DD59D0">
        <w:rPr>
          <w:color w:val="000000"/>
          <w:sz w:val="22"/>
          <w:szCs w:val="22"/>
          <w:lang w:eastAsia="de-DE"/>
        </w:rPr>
        <w:t>20</w:t>
      </w:r>
      <w:r w:rsidR="006C244A" w:rsidRPr="000F25A2">
        <w:rPr>
          <w:color w:val="000000"/>
          <w:sz w:val="22"/>
          <w:szCs w:val="22"/>
          <w:lang w:eastAsia="de-DE"/>
        </w:rPr>
        <w:t>1</w:t>
      </w:r>
      <w:r w:rsidR="00897936">
        <w:rPr>
          <w:color w:val="000000"/>
          <w:sz w:val="22"/>
          <w:szCs w:val="22"/>
          <w:lang w:eastAsia="de-DE"/>
        </w:rPr>
        <w:t>9</w:t>
      </w:r>
      <w:r w:rsidR="006C244A">
        <w:rPr>
          <w:color w:val="000000"/>
          <w:sz w:val="22"/>
          <w:szCs w:val="22"/>
          <w:lang w:eastAsia="de-DE"/>
        </w:rPr>
        <w:t xml:space="preserve"> </w:t>
      </w:r>
      <w:r w:rsidR="006C244A" w:rsidRPr="00DD59D0">
        <w:rPr>
          <w:color w:val="000000"/>
          <w:sz w:val="22"/>
          <w:szCs w:val="22"/>
          <w:lang w:eastAsia="de-DE"/>
        </w:rPr>
        <w:t>г</w:t>
      </w:r>
      <w:r w:rsidR="006C244A">
        <w:rPr>
          <w:color w:val="000000"/>
          <w:sz w:val="22"/>
          <w:szCs w:val="22"/>
          <w:lang w:eastAsia="de-DE"/>
        </w:rPr>
        <w:t>.</w:t>
      </w:r>
    </w:p>
    <w:p w:rsidR="00303EC9" w:rsidRDefault="00303EC9" w:rsidP="00303EC9">
      <w:pPr>
        <w:ind w:left="360"/>
        <w:jc w:val="right"/>
        <w:rPr>
          <w:sz w:val="22"/>
          <w:szCs w:val="22"/>
          <w:lang w:eastAsia="en-US"/>
        </w:rPr>
      </w:pPr>
    </w:p>
    <w:p w:rsidR="00776F63" w:rsidRPr="00776F63" w:rsidRDefault="00776F63" w:rsidP="00303EC9">
      <w:pPr>
        <w:ind w:left="360"/>
        <w:jc w:val="right"/>
        <w:rPr>
          <w:sz w:val="22"/>
          <w:szCs w:val="22"/>
          <w:lang w:eastAsia="en-US"/>
        </w:rPr>
      </w:pPr>
    </w:p>
    <w:p w:rsidR="00303EC9" w:rsidRPr="00DD59D0" w:rsidRDefault="00303EC9" w:rsidP="004F03BB">
      <w:pPr>
        <w:pStyle w:val="Listenabsatz"/>
        <w:ind w:left="360"/>
        <w:contextualSpacing w:val="0"/>
        <w:jc w:val="center"/>
        <w:rPr>
          <w:rFonts w:ascii="Times New Roman" w:hAnsi="Times New Roman"/>
          <w:color w:val="000000"/>
          <w:lang w:val="ru-RU" w:eastAsia="de-DE"/>
        </w:rPr>
      </w:pPr>
    </w:p>
    <w:tbl>
      <w:tblPr>
        <w:tblW w:w="10137" w:type="dxa"/>
        <w:tblInd w:w="-106" w:type="dxa"/>
        <w:tblLook w:val="00A0" w:firstRow="1" w:lastRow="0" w:firstColumn="1" w:lastColumn="0" w:noHBand="0" w:noVBand="0"/>
      </w:tblPr>
      <w:tblGrid>
        <w:gridCol w:w="1093"/>
        <w:gridCol w:w="5217"/>
        <w:gridCol w:w="801"/>
        <w:gridCol w:w="1467"/>
        <w:gridCol w:w="1559"/>
      </w:tblGrid>
      <w:tr w:rsidR="005C7D17" w:rsidTr="005C7D17">
        <w:trPr>
          <w:trHeight w:val="51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17" w:rsidRPr="00ED4F7F" w:rsidRDefault="005C7D17" w:rsidP="005C7D17">
            <w:pPr>
              <w:jc w:val="center"/>
              <w:rPr>
                <w:b/>
                <w:bCs/>
                <w:sz w:val="22"/>
                <w:szCs w:val="22"/>
              </w:rPr>
            </w:pPr>
            <w:r w:rsidRPr="00ED4F7F">
              <w:rPr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17" w:rsidRPr="00ED4F7F" w:rsidRDefault="005C7D17" w:rsidP="005C7D17">
            <w:pPr>
              <w:jc w:val="center"/>
              <w:rPr>
                <w:b/>
                <w:bCs/>
                <w:sz w:val="22"/>
                <w:szCs w:val="22"/>
              </w:rPr>
            </w:pPr>
            <w:r w:rsidRPr="00ED4F7F">
              <w:rPr>
                <w:b/>
                <w:bCs/>
                <w:sz w:val="22"/>
                <w:szCs w:val="22"/>
              </w:rPr>
              <w:t>Описание продукта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5C7D17" w:rsidRDefault="005C7D17" w:rsidP="005C7D17">
            <w:pPr>
              <w:jc w:val="center"/>
              <w:rPr>
                <w:b/>
                <w:sz w:val="22"/>
                <w:szCs w:val="22"/>
              </w:rPr>
            </w:pPr>
            <w:r w:rsidRPr="005C7D17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6874E5" w:rsidRDefault="005C7D17" w:rsidP="005C7D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Цена за 1 единицу</w:t>
            </w:r>
            <w:r w:rsidRPr="00EC1E36">
              <w:rPr>
                <w:b/>
                <w:bCs/>
                <w:sz w:val="22"/>
                <w:szCs w:val="22"/>
              </w:rPr>
              <w:t>, руб.</w:t>
            </w:r>
          </w:p>
          <w:p w:rsidR="005C7D17" w:rsidRPr="00ED4F7F" w:rsidRDefault="005C7D17" w:rsidP="005C7D17">
            <w:pPr>
              <w:jc w:val="center"/>
              <w:rPr>
                <w:b/>
                <w:bCs/>
                <w:sz w:val="22"/>
                <w:szCs w:val="22"/>
              </w:rPr>
            </w:pPr>
            <w:r w:rsidRPr="00ED4F7F">
              <w:rPr>
                <w:b/>
                <w:bCs/>
                <w:sz w:val="22"/>
                <w:szCs w:val="22"/>
              </w:rPr>
              <w:t>с учетом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ED4F7F" w:rsidRDefault="005C7D17" w:rsidP="005C7D17">
            <w:pPr>
              <w:jc w:val="center"/>
              <w:rPr>
                <w:b/>
                <w:bCs/>
                <w:sz w:val="22"/>
                <w:szCs w:val="22"/>
              </w:rPr>
            </w:pPr>
            <w:r w:rsidRPr="00ED4F7F">
              <w:rPr>
                <w:b/>
                <w:bCs/>
                <w:sz w:val="22"/>
                <w:szCs w:val="22"/>
              </w:rPr>
              <w:t>Итого</w:t>
            </w:r>
            <w:r>
              <w:rPr>
                <w:b/>
                <w:bCs/>
                <w:sz w:val="22"/>
                <w:szCs w:val="22"/>
              </w:rPr>
              <w:t>, руб.</w:t>
            </w:r>
          </w:p>
        </w:tc>
      </w:tr>
      <w:tr w:rsidR="005C7D17" w:rsidTr="001F6823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17" w:rsidRPr="00C41C46" w:rsidRDefault="005C7D17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17" w:rsidRPr="00C41C46" w:rsidRDefault="005C7D17" w:rsidP="00303EC9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D7623E" w:rsidRDefault="005C7D17" w:rsidP="001F682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17" w:rsidRPr="00C41C46" w:rsidRDefault="005C7D17" w:rsidP="00303EC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C41C46" w:rsidRDefault="005C7D17" w:rsidP="00303EC9">
            <w:pPr>
              <w:jc w:val="right"/>
            </w:pPr>
          </w:p>
        </w:tc>
      </w:tr>
      <w:tr w:rsidR="005C7D17" w:rsidTr="001F6823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17" w:rsidRPr="00C41C46" w:rsidRDefault="005C7D17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D17" w:rsidRPr="00C41C46" w:rsidRDefault="005C7D17" w:rsidP="00303EC9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D7623E" w:rsidRDefault="005C7D17" w:rsidP="001F682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D17" w:rsidRPr="00C41C46" w:rsidRDefault="005C7D17" w:rsidP="00303EC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C41C46" w:rsidRDefault="005C7D17" w:rsidP="00303EC9">
            <w:pPr>
              <w:jc w:val="right"/>
            </w:pPr>
          </w:p>
        </w:tc>
      </w:tr>
      <w:tr w:rsidR="00775888" w:rsidTr="001F6823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8" w:rsidRPr="00C41C46" w:rsidRDefault="00775888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8" w:rsidRPr="00C41C46" w:rsidRDefault="00775888" w:rsidP="00303EC9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88" w:rsidRPr="00D7623E" w:rsidRDefault="00775888" w:rsidP="001F682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8" w:rsidRPr="00C41C46" w:rsidRDefault="00775888" w:rsidP="00303EC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88" w:rsidRPr="00C41C46" w:rsidRDefault="00775888" w:rsidP="00303EC9">
            <w:pPr>
              <w:jc w:val="right"/>
            </w:pPr>
          </w:p>
        </w:tc>
      </w:tr>
      <w:tr w:rsidR="00775888" w:rsidTr="001F6823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8" w:rsidRPr="00C41C46" w:rsidRDefault="00775888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888" w:rsidRPr="00C41C46" w:rsidRDefault="00775888" w:rsidP="00775888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88" w:rsidRPr="00D7623E" w:rsidRDefault="00775888" w:rsidP="001F682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888" w:rsidRPr="00C41C46" w:rsidRDefault="00775888" w:rsidP="00303EC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888" w:rsidRPr="00C41C46" w:rsidRDefault="00775888" w:rsidP="00303EC9">
            <w:pPr>
              <w:jc w:val="right"/>
            </w:pPr>
          </w:p>
        </w:tc>
      </w:tr>
      <w:tr w:rsidR="005C7D17" w:rsidTr="001F6823">
        <w:trPr>
          <w:trHeight w:val="25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17" w:rsidRPr="00C41C46" w:rsidRDefault="005C7D17" w:rsidP="00303EC9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7D17" w:rsidRPr="00C41C46" w:rsidRDefault="005C7D17" w:rsidP="00C41C46">
            <w:r w:rsidRPr="00C41C46"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D7623E" w:rsidRDefault="005C7D17" w:rsidP="001F6823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C41C46" w:rsidRDefault="005C7D17" w:rsidP="001F6823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17" w:rsidRPr="00C41C46" w:rsidRDefault="005C7D17" w:rsidP="00303EC9">
            <w:pPr>
              <w:jc w:val="right"/>
            </w:pPr>
          </w:p>
        </w:tc>
      </w:tr>
    </w:tbl>
    <w:p w:rsidR="00303EC9" w:rsidRDefault="00303EC9" w:rsidP="00775888">
      <w:pPr>
        <w:pStyle w:val="Listenabsatz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 w:eastAsia="de-DE"/>
        </w:rPr>
      </w:pPr>
    </w:p>
    <w:p w:rsidR="00303EC9" w:rsidRDefault="006C244A" w:rsidP="00775888">
      <w:pPr>
        <w:pStyle w:val="Listenabsatz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 w:eastAsia="de-DE"/>
        </w:rPr>
      </w:pPr>
      <w:r w:rsidRPr="00EF418E">
        <w:rPr>
          <w:rFonts w:ascii="Times New Roman" w:hAnsi="Times New Roman"/>
          <w:color w:val="000000"/>
          <w:lang w:val="ru-RU" w:eastAsia="de-DE"/>
        </w:rPr>
        <w:t xml:space="preserve">Общая сумма заказа составляет </w:t>
      </w:r>
      <w:r w:rsidR="00625BE9">
        <w:rPr>
          <w:rFonts w:ascii="Times New Roman" w:hAnsi="Times New Roman"/>
          <w:color w:val="000000"/>
          <w:lang w:val="ru-RU" w:eastAsia="de-DE"/>
        </w:rPr>
        <w:t xml:space="preserve">______ </w:t>
      </w:r>
      <w:r w:rsidRPr="00EF418E">
        <w:rPr>
          <w:rFonts w:ascii="Times New Roman" w:hAnsi="Times New Roman"/>
          <w:color w:val="000000"/>
          <w:lang w:val="ru-RU" w:eastAsia="de-DE"/>
        </w:rPr>
        <w:t>рублей (</w:t>
      </w:r>
      <w:r w:rsidR="00625BE9">
        <w:rPr>
          <w:rFonts w:ascii="Times New Roman" w:hAnsi="Times New Roman"/>
          <w:color w:val="000000"/>
          <w:lang w:val="ru-RU" w:eastAsia="de-DE"/>
        </w:rPr>
        <w:t>________________</w:t>
      </w:r>
      <w:r w:rsidR="00775888" w:rsidRPr="00775888">
        <w:rPr>
          <w:rFonts w:ascii="Times New Roman" w:hAnsi="Times New Roman"/>
          <w:color w:val="000000"/>
          <w:lang w:val="ru-RU" w:eastAsia="de-DE"/>
        </w:rPr>
        <w:t xml:space="preserve"> рубл</w:t>
      </w:r>
      <w:r w:rsidR="00625BE9">
        <w:rPr>
          <w:rFonts w:ascii="Times New Roman" w:hAnsi="Times New Roman"/>
          <w:color w:val="000000"/>
          <w:lang w:val="ru-RU" w:eastAsia="de-DE"/>
        </w:rPr>
        <w:t>ей</w:t>
      </w:r>
      <w:r w:rsidR="00775888" w:rsidRPr="00775888">
        <w:rPr>
          <w:rFonts w:ascii="Times New Roman" w:hAnsi="Times New Roman"/>
          <w:color w:val="000000"/>
          <w:lang w:val="ru-RU" w:eastAsia="de-DE"/>
        </w:rPr>
        <w:t xml:space="preserve"> </w:t>
      </w:r>
      <w:r w:rsidR="00625BE9">
        <w:rPr>
          <w:rFonts w:ascii="Times New Roman" w:hAnsi="Times New Roman"/>
          <w:color w:val="000000"/>
          <w:lang w:val="ru-RU" w:eastAsia="de-DE"/>
        </w:rPr>
        <w:t>__</w:t>
      </w:r>
      <w:r w:rsidR="00775888" w:rsidRPr="00775888">
        <w:rPr>
          <w:rFonts w:ascii="Times New Roman" w:hAnsi="Times New Roman"/>
          <w:color w:val="000000"/>
          <w:lang w:val="ru-RU" w:eastAsia="de-DE"/>
        </w:rPr>
        <w:t xml:space="preserve"> копеек</w:t>
      </w:r>
      <w:r w:rsidR="00E61B84">
        <w:rPr>
          <w:rFonts w:ascii="Times New Roman" w:hAnsi="Times New Roman"/>
          <w:color w:val="000000"/>
          <w:lang w:val="ru-RU" w:eastAsia="de-DE"/>
        </w:rPr>
        <w:t>), в том числе НДС 20</w:t>
      </w:r>
      <w:r w:rsidRPr="00EF418E">
        <w:rPr>
          <w:rFonts w:ascii="Times New Roman" w:hAnsi="Times New Roman"/>
          <w:color w:val="000000"/>
          <w:lang w:val="ru-RU" w:eastAsia="de-DE"/>
        </w:rPr>
        <w:t xml:space="preserve">% - </w:t>
      </w:r>
      <w:r w:rsidR="00625BE9">
        <w:rPr>
          <w:rFonts w:ascii="Times New Roman" w:hAnsi="Times New Roman"/>
          <w:color w:val="000000"/>
          <w:lang w:val="ru-RU" w:eastAsia="de-DE"/>
        </w:rPr>
        <w:t>_________</w:t>
      </w:r>
      <w:r w:rsidRPr="00EF418E">
        <w:rPr>
          <w:rFonts w:ascii="Times New Roman" w:hAnsi="Times New Roman"/>
          <w:color w:val="000000"/>
          <w:lang w:val="ru-RU" w:eastAsia="de-DE"/>
        </w:rPr>
        <w:t xml:space="preserve"> рублей. </w:t>
      </w:r>
    </w:p>
    <w:p w:rsidR="00625BE9" w:rsidRPr="00625BE9" w:rsidRDefault="00625BE9" w:rsidP="00775888">
      <w:pPr>
        <w:pStyle w:val="Listenabsatz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625BE9">
        <w:rPr>
          <w:rFonts w:ascii="Times New Roman" w:hAnsi="Times New Roman"/>
          <w:color w:val="000000"/>
          <w:lang w:val="ru-RU" w:eastAsia="de-DE"/>
        </w:rPr>
        <w:t>Условия доставки</w:t>
      </w:r>
      <w:r w:rsidR="006C244A" w:rsidRPr="00625BE9">
        <w:rPr>
          <w:rFonts w:ascii="Times New Roman" w:hAnsi="Times New Roman"/>
          <w:color w:val="000000"/>
          <w:lang w:val="ru-RU" w:eastAsia="de-DE"/>
        </w:rPr>
        <w:t xml:space="preserve">: </w:t>
      </w:r>
    </w:p>
    <w:p w:rsidR="00303EC9" w:rsidRPr="00625BE9" w:rsidRDefault="006C244A" w:rsidP="00775888">
      <w:pPr>
        <w:pStyle w:val="Listenabsatz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625BE9">
        <w:rPr>
          <w:rFonts w:ascii="Times New Roman" w:hAnsi="Times New Roman"/>
          <w:lang w:val="ru-RU"/>
        </w:rPr>
        <w:t xml:space="preserve">Срок поставки: до </w:t>
      </w:r>
      <w:r w:rsidR="00775888" w:rsidRPr="00625BE9">
        <w:rPr>
          <w:rFonts w:ascii="Times New Roman" w:hAnsi="Times New Roman"/>
          <w:lang w:val="ru-RU"/>
        </w:rPr>
        <w:t>«17» декабря 201</w:t>
      </w:r>
      <w:r w:rsidR="00667151">
        <w:rPr>
          <w:rFonts w:ascii="Times New Roman" w:hAnsi="Times New Roman"/>
          <w:lang w:val="ru-RU"/>
        </w:rPr>
        <w:t>9</w:t>
      </w:r>
      <w:r w:rsidRPr="00625BE9">
        <w:rPr>
          <w:rFonts w:ascii="Times New Roman" w:hAnsi="Times New Roman"/>
          <w:lang w:val="ru-RU"/>
        </w:rPr>
        <w:t xml:space="preserve"> г. включительно.</w:t>
      </w:r>
    </w:p>
    <w:p w:rsidR="00303EC9" w:rsidRDefault="00303EC9" w:rsidP="00303EC9">
      <w:pPr>
        <w:pStyle w:val="Listenabsatz"/>
        <w:ind w:left="0" w:firstLine="426"/>
        <w:rPr>
          <w:rFonts w:ascii="Times New Roman" w:hAnsi="Times New Roman"/>
          <w:lang w:val="ru-RU"/>
        </w:rPr>
      </w:pPr>
    </w:p>
    <w:p w:rsidR="00303EC9" w:rsidRPr="00DD59D0" w:rsidRDefault="006C244A" w:rsidP="00303EC9">
      <w:pPr>
        <w:pStyle w:val="Listenabsatz"/>
        <w:ind w:left="0"/>
        <w:jc w:val="center"/>
        <w:rPr>
          <w:rFonts w:ascii="Times New Roman" w:hAnsi="Times New Roman"/>
          <w:color w:val="000000"/>
          <w:lang w:val="ru-RU" w:eastAsia="de-DE"/>
        </w:rPr>
      </w:pPr>
      <w:r w:rsidRPr="00DD59D0">
        <w:rPr>
          <w:rFonts w:ascii="Times New Roman" w:hAnsi="Times New Roman"/>
          <w:color w:val="000000"/>
          <w:lang w:val="ru-RU" w:eastAsia="de-DE"/>
        </w:rPr>
        <w:t>Подписи сторон:</w:t>
      </w: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928"/>
        <w:gridCol w:w="5188"/>
      </w:tblGrid>
      <w:tr w:rsidR="006F5690" w:rsidTr="00434A06">
        <w:tc>
          <w:tcPr>
            <w:tcW w:w="4928" w:type="dxa"/>
            <w:hideMark/>
          </w:tcPr>
          <w:p w:rsidR="006F5690" w:rsidRDefault="006F5690" w:rsidP="00434A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Поставщика:</w:t>
            </w:r>
          </w:p>
        </w:tc>
        <w:tc>
          <w:tcPr>
            <w:tcW w:w="5188" w:type="dxa"/>
            <w:hideMark/>
          </w:tcPr>
          <w:p w:rsidR="006F5690" w:rsidRDefault="006F5690" w:rsidP="00434A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Покупателя</w:t>
            </w:r>
            <w:r w:rsidR="00913F41">
              <w:rPr>
                <w:b/>
                <w:sz w:val="22"/>
                <w:szCs w:val="22"/>
              </w:rPr>
              <w:t>:</w:t>
            </w:r>
            <w:bookmarkStart w:id="0" w:name="_GoBack"/>
            <w:bookmarkEnd w:id="0"/>
          </w:p>
        </w:tc>
      </w:tr>
      <w:tr w:rsidR="00625BE9" w:rsidTr="00434A06">
        <w:trPr>
          <w:trHeight w:val="1012"/>
        </w:trPr>
        <w:tc>
          <w:tcPr>
            <w:tcW w:w="4928" w:type="dxa"/>
          </w:tcPr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Генеральный директор </w:t>
            </w: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«ГХП Бизнес Гифт»</w:t>
            </w: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 /Андреев Д.Б./</w:t>
            </w:r>
          </w:p>
        </w:tc>
        <w:tc>
          <w:tcPr>
            <w:tcW w:w="5188" w:type="dxa"/>
          </w:tcPr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</w:p>
          <w:p w:rsidR="00625BE9" w:rsidRDefault="00625BE9" w:rsidP="007F16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Pr="007911B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______________</w:t>
            </w:r>
            <w:r w:rsidRPr="007911BE">
              <w:rPr>
                <w:sz w:val="22"/>
                <w:szCs w:val="22"/>
              </w:rPr>
              <w:t>/</w:t>
            </w:r>
          </w:p>
        </w:tc>
      </w:tr>
      <w:tr w:rsidR="006F5690" w:rsidTr="00434A06">
        <w:tc>
          <w:tcPr>
            <w:tcW w:w="4928" w:type="dxa"/>
            <w:hideMark/>
          </w:tcPr>
          <w:p w:rsidR="006F5690" w:rsidRDefault="006F5690" w:rsidP="00434A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188" w:type="dxa"/>
            <w:hideMark/>
          </w:tcPr>
          <w:p w:rsidR="006F5690" w:rsidRDefault="006F5690" w:rsidP="00434A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303EC9" w:rsidRDefault="00303EC9" w:rsidP="006874E5">
      <w:pPr>
        <w:ind w:firstLine="708"/>
        <w:jc w:val="both"/>
        <w:rPr>
          <w:sz w:val="22"/>
          <w:szCs w:val="22"/>
        </w:rPr>
      </w:pPr>
    </w:p>
    <w:sectPr w:rsidR="00303EC9" w:rsidSect="00EE6962">
      <w:footerReference w:type="even" r:id="rId12"/>
      <w:footerReference w:type="default" r:id="rId13"/>
      <w:pgSz w:w="11906" w:h="16838"/>
      <w:pgMar w:top="851" w:right="746" w:bottom="709" w:left="1260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97" w:rsidRDefault="002C1B97" w:rsidP="009F2DD2">
      <w:r>
        <w:separator/>
      </w:r>
    </w:p>
  </w:endnote>
  <w:endnote w:type="continuationSeparator" w:id="0">
    <w:p w:rsidR="002C1B97" w:rsidRDefault="002C1B97" w:rsidP="009F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C9" w:rsidRDefault="0047013F" w:rsidP="00303EC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3E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EC9" w:rsidRDefault="00303EC9" w:rsidP="00303E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C9" w:rsidRDefault="00303EC9" w:rsidP="00303EC9">
    <w:pPr>
      <w:pStyle w:val="a7"/>
      <w:ind w:right="360"/>
    </w:pPr>
  </w:p>
  <w:p w:rsidR="008A41A2" w:rsidRDefault="008A41A2" w:rsidP="00303EC9">
    <w:pPr>
      <w:pStyle w:val="a7"/>
      <w:ind w:right="360"/>
    </w:pPr>
    <w:r>
      <w:t>Поставщик ____________________</w:t>
    </w:r>
    <w:r>
      <w:tab/>
    </w:r>
    <w:r>
      <w:tab/>
      <w:t>Покупатель _____________________</w:t>
    </w:r>
  </w:p>
  <w:sdt>
    <w:sdtPr>
      <w:rPr>
        <w:sz w:val="18"/>
        <w:szCs w:val="18"/>
      </w:rPr>
      <w:id w:val="860082579"/>
      <w:docPartObj>
        <w:docPartGallery w:val="Page Numbers (Top of Page)"/>
        <w:docPartUnique/>
      </w:docPartObj>
    </w:sdtPr>
    <w:sdtEndPr/>
    <w:sdtContent>
      <w:p w:rsidR="00EE6962" w:rsidRDefault="00EE6962" w:rsidP="00EE6962">
        <w:pPr>
          <w:pStyle w:val="a7"/>
          <w:ind w:right="-23"/>
          <w:jc w:val="right"/>
          <w:rPr>
            <w:sz w:val="18"/>
            <w:szCs w:val="18"/>
          </w:rPr>
        </w:pPr>
      </w:p>
      <w:p w:rsidR="00EE6962" w:rsidRDefault="00EE6962" w:rsidP="00EE6962">
        <w:pPr>
          <w:pStyle w:val="a7"/>
          <w:ind w:right="-23"/>
          <w:jc w:val="right"/>
        </w:pPr>
        <w:r>
          <w:rPr>
            <w:sz w:val="18"/>
            <w:szCs w:val="18"/>
          </w:rPr>
          <w:t xml:space="preserve">стр.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913F41">
          <w:rPr>
            <w:bCs/>
            <w:noProof/>
            <w:sz w:val="18"/>
            <w:szCs w:val="18"/>
          </w:rPr>
          <w:t>5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из 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913F41">
          <w:rPr>
            <w:bCs/>
            <w:noProof/>
            <w:sz w:val="18"/>
            <w:szCs w:val="18"/>
          </w:rPr>
          <w:t>5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97" w:rsidRDefault="002C1B97" w:rsidP="009F2DD2">
      <w:r>
        <w:separator/>
      </w:r>
    </w:p>
  </w:footnote>
  <w:footnote w:type="continuationSeparator" w:id="0">
    <w:p w:rsidR="002C1B97" w:rsidRDefault="002C1B97" w:rsidP="009F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6D76"/>
    <w:multiLevelType w:val="hybridMultilevel"/>
    <w:tmpl w:val="1FE4EA6C"/>
    <w:lvl w:ilvl="0" w:tplc="92485C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8F8FDA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176135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DA293C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318B90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F83AA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5E685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930773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5E056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1CD62A0"/>
    <w:multiLevelType w:val="hybridMultilevel"/>
    <w:tmpl w:val="1BFC086C"/>
    <w:lvl w:ilvl="0" w:tplc="FA9848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3488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D2DF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44B9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9081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2A25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A042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5E68E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6A0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9C614F"/>
    <w:multiLevelType w:val="multilevel"/>
    <w:tmpl w:val="6D525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60" w:hanging="10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80" w:hanging="10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255B4118"/>
    <w:multiLevelType w:val="hybridMultilevel"/>
    <w:tmpl w:val="065099D0"/>
    <w:lvl w:ilvl="0" w:tplc="8084AD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B4A8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E64F9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7FC2E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5CAB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D9024D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DB82E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68DE9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C32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1E6968"/>
    <w:multiLevelType w:val="multilevel"/>
    <w:tmpl w:val="0A14F5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3023617D"/>
    <w:multiLevelType w:val="hybridMultilevel"/>
    <w:tmpl w:val="79AC54AC"/>
    <w:lvl w:ilvl="0" w:tplc="775EC77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0B44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BE5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E980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26A3E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C45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BA3D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D4D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064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3E44C41"/>
    <w:multiLevelType w:val="multilevel"/>
    <w:tmpl w:val="4C9ECE7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4961D7"/>
    <w:multiLevelType w:val="multilevel"/>
    <w:tmpl w:val="CDE41C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240"/>
        </w:tabs>
        <w:ind w:left="-24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080"/>
        </w:tabs>
        <w:ind w:left="-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1980"/>
        </w:tabs>
        <w:ind w:left="-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2520"/>
        </w:tabs>
        <w:ind w:left="-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420"/>
        </w:tabs>
        <w:ind w:left="-34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320"/>
        </w:tabs>
        <w:ind w:left="-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860"/>
        </w:tabs>
        <w:ind w:left="-4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5760"/>
        </w:tabs>
        <w:ind w:left="-5760" w:hanging="1440"/>
      </w:pPr>
      <w:rPr>
        <w:rFonts w:cs="Times New Roman" w:hint="default"/>
      </w:rPr>
    </w:lvl>
  </w:abstractNum>
  <w:abstractNum w:abstractNumId="8">
    <w:nsid w:val="52E15106"/>
    <w:multiLevelType w:val="multilevel"/>
    <w:tmpl w:val="116245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3AF0F2B"/>
    <w:multiLevelType w:val="hybridMultilevel"/>
    <w:tmpl w:val="1A1ADE2A"/>
    <w:lvl w:ilvl="0" w:tplc="47088F7E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72B4BF9E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9550BC52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132A7502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6952E3A8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63E47DB6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34D43800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BBD431E2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FDCC35AA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D2"/>
    <w:rsid w:val="00034E14"/>
    <w:rsid w:val="0004460D"/>
    <w:rsid w:val="00051AA0"/>
    <w:rsid w:val="000C4CD5"/>
    <w:rsid w:val="000C5250"/>
    <w:rsid w:val="000E4C08"/>
    <w:rsid w:val="000F5646"/>
    <w:rsid w:val="001556F7"/>
    <w:rsid w:val="001607DB"/>
    <w:rsid w:val="001F3B49"/>
    <w:rsid w:val="001F6823"/>
    <w:rsid w:val="0020560B"/>
    <w:rsid w:val="00224037"/>
    <w:rsid w:val="00240728"/>
    <w:rsid w:val="002653E4"/>
    <w:rsid w:val="002A62BD"/>
    <w:rsid w:val="002C1B97"/>
    <w:rsid w:val="002D6A73"/>
    <w:rsid w:val="00303EC9"/>
    <w:rsid w:val="00372C8C"/>
    <w:rsid w:val="004516EE"/>
    <w:rsid w:val="00451AD6"/>
    <w:rsid w:val="0047013F"/>
    <w:rsid w:val="00484905"/>
    <w:rsid w:val="004D3483"/>
    <w:rsid w:val="004F03BB"/>
    <w:rsid w:val="0053339B"/>
    <w:rsid w:val="005A6499"/>
    <w:rsid w:val="005B7D68"/>
    <w:rsid w:val="005C7D17"/>
    <w:rsid w:val="00612E71"/>
    <w:rsid w:val="00625BE9"/>
    <w:rsid w:val="006369EA"/>
    <w:rsid w:val="00667151"/>
    <w:rsid w:val="00667FBB"/>
    <w:rsid w:val="006744CF"/>
    <w:rsid w:val="006874E5"/>
    <w:rsid w:val="006C244A"/>
    <w:rsid w:val="006F5690"/>
    <w:rsid w:val="00701EF3"/>
    <w:rsid w:val="00724FB4"/>
    <w:rsid w:val="00775888"/>
    <w:rsid w:val="00776F63"/>
    <w:rsid w:val="007A6DA0"/>
    <w:rsid w:val="007B01D3"/>
    <w:rsid w:val="007D0CBD"/>
    <w:rsid w:val="007D174C"/>
    <w:rsid w:val="007E1915"/>
    <w:rsid w:val="00831222"/>
    <w:rsid w:val="00887D80"/>
    <w:rsid w:val="00897936"/>
    <w:rsid w:val="008A41A2"/>
    <w:rsid w:val="00913F41"/>
    <w:rsid w:val="00924B8B"/>
    <w:rsid w:val="00991EE0"/>
    <w:rsid w:val="00993B21"/>
    <w:rsid w:val="009F2DD2"/>
    <w:rsid w:val="00A053EE"/>
    <w:rsid w:val="00A633ED"/>
    <w:rsid w:val="00A7172A"/>
    <w:rsid w:val="00A815DB"/>
    <w:rsid w:val="00AA601D"/>
    <w:rsid w:val="00AF1305"/>
    <w:rsid w:val="00B1142A"/>
    <w:rsid w:val="00B4096C"/>
    <w:rsid w:val="00B568AE"/>
    <w:rsid w:val="00B8073C"/>
    <w:rsid w:val="00B80F24"/>
    <w:rsid w:val="00BA7E72"/>
    <w:rsid w:val="00BC490B"/>
    <w:rsid w:val="00BE3B1A"/>
    <w:rsid w:val="00C41C46"/>
    <w:rsid w:val="00C82AC3"/>
    <w:rsid w:val="00D66FD7"/>
    <w:rsid w:val="00DE38D6"/>
    <w:rsid w:val="00E07675"/>
    <w:rsid w:val="00E61B84"/>
    <w:rsid w:val="00EB0277"/>
    <w:rsid w:val="00EC1E36"/>
    <w:rsid w:val="00EE6962"/>
    <w:rsid w:val="00EF68E9"/>
    <w:rsid w:val="00F52963"/>
    <w:rsid w:val="00F637F9"/>
    <w:rsid w:val="00FA39B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</w:style>
  <w:style w:type="paragraph" w:styleId="1">
    <w:name w:val="heading 1"/>
    <w:basedOn w:val="a"/>
    <w:next w:val="a"/>
    <w:link w:val="10"/>
    <w:uiPriority w:val="99"/>
    <w:qFormat/>
    <w:rsid w:val="0026085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60856"/>
    <w:pPr>
      <w:ind w:firstLine="72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35221"/>
    <w:rPr>
      <w:sz w:val="20"/>
      <w:szCs w:val="20"/>
    </w:rPr>
  </w:style>
  <w:style w:type="paragraph" w:styleId="a3">
    <w:name w:val="Body Text"/>
    <w:basedOn w:val="a"/>
    <w:link w:val="a4"/>
    <w:uiPriority w:val="99"/>
    <w:rsid w:val="002608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5221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26085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rsid w:val="00B352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2608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221"/>
    <w:rPr>
      <w:sz w:val="20"/>
      <w:szCs w:val="20"/>
    </w:rPr>
  </w:style>
  <w:style w:type="character" w:styleId="a9">
    <w:name w:val="page number"/>
    <w:basedOn w:val="a0"/>
    <w:uiPriority w:val="99"/>
    <w:rsid w:val="00260856"/>
    <w:rPr>
      <w:rFonts w:cs="Times New Roman"/>
    </w:rPr>
  </w:style>
  <w:style w:type="paragraph" w:styleId="aa">
    <w:name w:val="Block Text"/>
    <w:basedOn w:val="a"/>
    <w:uiPriority w:val="99"/>
    <w:rsid w:val="0084671C"/>
    <w:pPr>
      <w:ind w:left="-900" w:right="-185" w:firstLine="540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AA696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805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221"/>
  </w:style>
  <w:style w:type="paragraph" w:styleId="ae">
    <w:name w:val="header"/>
    <w:basedOn w:val="a"/>
    <w:link w:val="af"/>
    <w:uiPriority w:val="99"/>
    <w:rsid w:val="004C1A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5221"/>
    <w:rPr>
      <w:sz w:val="20"/>
      <w:szCs w:val="20"/>
    </w:rPr>
  </w:style>
  <w:style w:type="paragraph" w:styleId="af0">
    <w:name w:val="List Paragraph"/>
    <w:basedOn w:val="a"/>
    <w:uiPriority w:val="99"/>
    <w:qFormat/>
    <w:rsid w:val="009E5DB2"/>
    <w:pPr>
      <w:ind w:left="720"/>
      <w:contextualSpacing/>
    </w:pPr>
  </w:style>
  <w:style w:type="paragraph" w:customStyle="1" w:styleId="Listenabsatz1">
    <w:name w:val="Listenabsatz1"/>
    <w:basedOn w:val="a"/>
    <w:uiPriority w:val="99"/>
    <w:rsid w:val="00F01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Listenabsatz">
    <w:name w:val="Listenabsatz"/>
    <w:basedOn w:val="a"/>
    <w:qFormat/>
    <w:rsid w:val="00F01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af1">
    <w:name w:val="Emphasis"/>
    <w:basedOn w:val="a0"/>
    <w:uiPriority w:val="20"/>
    <w:qFormat/>
    <w:locked/>
    <w:rsid w:val="00CE78F9"/>
    <w:rPr>
      <w:i/>
      <w:iCs/>
    </w:rPr>
  </w:style>
  <w:style w:type="character" w:customStyle="1" w:styleId="apple-converted-space">
    <w:name w:val="apple-converted-space"/>
    <w:basedOn w:val="a0"/>
    <w:rsid w:val="00CE78F9"/>
  </w:style>
  <w:style w:type="table" w:styleId="af2">
    <w:name w:val="Table Grid"/>
    <w:basedOn w:val="a1"/>
    <w:uiPriority w:val="59"/>
    <w:rsid w:val="0069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303EC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3EC9"/>
  </w:style>
  <w:style w:type="character" w:customStyle="1" w:styleId="af5">
    <w:name w:val="Текст примечания Знак"/>
    <w:basedOn w:val="a0"/>
    <w:link w:val="af4"/>
    <w:uiPriority w:val="99"/>
    <w:semiHidden/>
    <w:rsid w:val="00303EC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3E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3EC9"/>
    <w:rPr>
      <w:b/>
      <w:bCs/>
    </w:rPr>
  </w:style>
  <w:style w:type="paragraph" w:styleId="af8">
    <w:name w:val="Revision"/>
    <w:hidden/>
    <w:uiPriority w:val="99"/>
    <w:semiHidden/>
    <w:rsid w:val="00EB0277"/>
  </w:style>
  <w:style w:type="paragraph" w:styleId="af9">
    <w:name w:val="Normal (Web)"/>
    <w:basedOn w:val="a"/>
    <w:uiPriority w:val="99"/>
    <w:semiHidden/>
    <w:unhideWhenUsed/>
    <w:rsid w:val="006874E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</w:style>
  <w:style w:type="paragraph" w:styleId="1">
    <w:name w:val="heading 1"/>
    <w:basedOn w:val="a"/>
    <w:next w:val="a"/>
    <w:link w:val="10"/>
    <w:uiPriority w:val="99"/>
    <w:qFormat/>
    <w:rsid w:val="00260856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260856"/>
    <w:pPr>
      <w:ind w:firstLine="720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35221"/>
    <w:rPr>
      <w:sz w:val="20"/>
      <w:szCs w:val="20"/>
    </w:rPr>
  </w:style>
  <w:style w:type="paragraph" w:styleId="a3">
    <w:name w:val="Body Text"/>
    <w:basedOn w:val="a"/>
    <w:link w:val="a4"/>
    <w:uiPriority w:val="99"/>
    <w:rsid w:val="002608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35221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26085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uiPriority w:val="10"/>
    <w:rsid w:val="00B352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2608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5221"/>
    <w:rPr>
      <w:sz w:val="20"/>
      <w:szCs w:val="20"/>
    </w:rPr>
  </w:style>
  <w:style w:type="character" w:styleId="a9">
    <w:name w:val="page number"/>
    <w:basedOn w:val="a0"/>
    <w:uiPriority w:val="99"/>
    <w:rsid w:val="00260856"/>
    <w:rPr>
      <w:rFonts w:cs="Times New Roman"/>
    </w:rPr>
  </w:style>
  <w:style w:type="paragraph" w:styleId="aa">
    <w:name w:val="Block Text"/>
    <w:basedOn w:val="a"/>
    <w:uiPriority w:val="99"/>
    <w:rsid w:val="0084671C"/>
    <w:pPr>
      <w:ind w:left="-900" w:right="-185" w:firstLine="540"/>
      <w:jc w:val="both"/>
    </w:pPr>
    <w:rPr>
      <w:sz w:val="24"/>
      <w:szCs w:val="24"/>
    </w:rPr>
  </w:style>
  <w:style w:type="character" w:styleId="ab">
    <w:name w:val="Hyperlink"/>
    <w:basedOn w:val="a0"/>
    <w:uiPriority w:val="99"/>
    <w:rsid w:val="00AA6965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805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5221"/>
  </w:style>
  <w:style w:type="paragraph" w:styleId="ae">
    <w:name w:val="header"/>
    <w:basedOn w:val="a"/>
    <w:link w:val="af"/>
    <w:uiPriority w:val="99"/>
    <w:rsid w:val="004C1A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5221"/>
    <w:rPr>
      <w:sz w:val="20"/>
      <w:szCs w:val="20"/>
    </w:rPr>
  </w:style>
  <w:style w:type="paragraph" w:styleId="af0">
    <w:name w:val="List Paragraph"/>
    <w:basedOn w:val="a"/>
    <w:uiPriority w:val="99"/>
    <w:qFormat/>
    <w:rsid w:val="009E5DB2"/>
    <w:pPr>
      <w:ind w:left="720"/>
      <w:contextualSpacing/>
    </w:pPr>
  </w:style>
  <w:style w:type="paragraph" w:customStyle="1" w:styleId="Listenabsatz1">
    <w:name w:val="Listenabsatz1"/>
    <w:basedOn w:val="a"/>
    <w:uiPriority w:val="99"/>
    <w:rsid w:val="00F01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paragraph" w:customStyle="1" w:styleId="Listenabsatz">
    <w:name w:val="Listenabsatz"/>
    <w:basedOn w:val="a"/>
    <w:qFormat/>
    <w:rsid w:val="00F019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af1">
    <w:name w:val="Emphasis"/>
    <w:basedOn w:val="a0"/>
    <w:uiPriority w:val="20"/>
    <w:qFormat/>
    <w:locked/>
    <w:rsid w:val="00CE78F9"/>
    <w:rPr>
      <w:i/>
      <w:iCs/>
    </w:rPr>
  </w:style>
  <w:style w:type="character" w:customStyle="1" w:styleId="apple-converted-space">
    <w:name w:val="apple-converted-space"/>
    <w:basedOn w:val="a0"/>
    <w:rsid w:val="00CE78F9"/>
  </w:style>
  <w:style w:type="table" w:styleId="af2">
    <w:name w:val="Table Grid"/>
    <w:basedOn w:val="a1"/>
    <w:uiPriority w:val="59"/>
    <w:rsid w:val="00692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303EC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03EC9"/>
  </w:style>
  <w:style w:type="character" w:customStyle="1" w:styleId="af5">
    <w:name w:val="Текст примечания Знак"/>
    <w:basedOn w:val="a0"/>
    <w:link w:val="af4"/>
    <w:uiPriority w:val="99"/>
    <w:semiHidden/>
    <w:rsid w:val="00303EC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03EC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03EC9"/>
    <w:rPr>
      <w:b/>
      <w:bCs/>
    </w:rPr>
  </w:style>
  <w:style w:type="paragraph" w:styleId="af8">
    <w:name w:val="Revision"/>
    <w:hidden/>
    <w:uiPriority w:val="99"/>
    <w:semiHidden/>
    <w:rsid w:val="00EB0277"/>
  </w:style>
  <w:style w:type="paragraph" w:styleId="af9">
    <w:name w:val="Normal (Web)"/>
    <w:basedOn w:val="a"/>
    <w:uiPriority w:val="99"/>
    <w:semiHidden/>
    <w:unhideWhenUsed/>
    <w:rsid w:val="006874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1200A49E04C24581E20784D3708DB9" ma:contentTypeVersion="0" ma:contentTypeDescription="Создание документа." ma:contentTypeScope="" ma:versionID="e5807fca8c7dd0249ee70ec5cbacc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4426C-0BAA-4DE4-B827-37944B33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C88FA-7254-4EC9-AA92-ABF62B4932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2FD7E2-7A38-48C1-AB9F-080B56EDEB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069E1-CBB7-484B-ACA5-9F262E7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1743</Words>
  <Characters>12142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Microsoft</Company>
  <LinksUpToDate>false</LinksUpToDate>
  <CharactersWithSpaces>13858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rutkovskaya_e</dc:creator>
  <cp:lastModifiedBy>Людмила Тютина</cp:lastModifiedBy>
  <cp:revision>52</cp:revision>
  <cp:lastPrinted>2016-11-01T05:50:00Z</cp:lastPrinted>
  <dcterms:created xsi:type="dcterms:W3CDTF">2017-09-22T14:57:00Z</dcterms:created>
  <dcterms:modified xsi:type="dcterms:W3CDTF">2019-09-24T07:40:00Z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0x010100FC1200A49E04C24581E20784D3708DB9</vt:lpwstr>
  </property>
</Properties>
</file>